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EFFE1" w14:textId="2E34E4B6" w:rsidR="00074FD7" w:rsidRDefault="00E60B17">
      <w:pPr>
        <w:pStyle w:val="Title-Professional"/>
        <w:jc w:val="left"/>
      </w:pPr>
      <w:bookmarkStart w:id="0" w:name="_Hlk114825577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73821A1" wp14:editId="5A069488">
            <wp:simplePos x="0" y="0"/>
            <wp:positionH relativeFrom="column">
              <wp:posOffset>4866162</wp:posOffset>
            </wp:positionH>
            <wp:positionV relativeFrom="paragraph">
              <wp:posOffset>68762</wp:posOffset>
            </wp:positionV>
            <wp:extent cx="1822307" cy="1261049"/>
            <wp:effectExtent l="0" t="0" r="6493" b="0"/>
            <wp:wrapNone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307" cy="126104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Madison County</w:t>
      </w:r>
    </w:p>
    <w:p w14:paraId="1ADB637C" w14:textId="0E933794" w:rsidR="00074FD7" w:rsidRDefault="00E60B17">
      <w:pPr>
        <w:pStyle w:val="Title-Professional"/>
        <w:jc w:val="left"/>
        <w:rPr>
          <w:sz w:val="24"/>
        </w:rPr>
      </w:pPr>
      <w:r>
        <w:t xml:space="preserve"> Coin Club </w:t>
      </w:r>
      <w:r>
        <w:rPr>
          <w:sz w:val="24"/>
        </w:rPr>
        <w:t xml:space="preserve">of Huntsville, Alabama  </w:t>
      </w:r>
    </w:p>
    <w:p w14:paraId="6D84528D" w14:textId="325D1D8D" w:rsidR="00074FD7" w:rsidRDefault="009B1292">
      <w:pPr>
        <w:pStyle w:val="IssueVolumeDate-Professional"/>
      </w:pPr>
      <w:r>
        <w:t xml:space="preserve">Show and Tell </w:t>
      </w:r>
      <w:r w:rsidR="00F80D78">
        <w:t xml:space="preserve">Comes to the </w:t>
      </w:r>
      <w:r w:rsidR="00642B2F">
        <w:t xml:space="preserve">Big Screen </w:t>
      </w:r>
      <w:r w:rsidR="004F7F2D">
        <w:t xml:space="preserve">and the </w:t>
      </w:r>
      <w:r w:rsidR="00642B2F">
        <w:t>Newsletter</w:t>
      </w:r>
      <w:r w:rsidR="00E60B17">
        <w:tab/>
      </w:r>
      <w:r>
        <w:t xml:space="preserve">Starting in April </w:t>
      </w:r>
      <w:r w:rsidR="00E60B17">
        <w:t>202</w:t>
      </w:r>
      <w:r w:rsidR="00CB6AB4">
        <w:t>4</w:t>
      </w:r>
    </w:p>
    <w:p w14:paraId="3BBBAC61" w14:textId="243A3501" w:rsidR="00CB6AB4" w:rsidRDefault="009C6585" w:rsidP="00CB6AB4">
      <w:pPr>
        <w:pStyle w:val="Title-Professional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03E6E" wp14:editId="1FE01069">
                <wp:simplePos x="0" y="0"/>
                <wp:positionH relativeFrom="margin">
                  <wp:align>left</wp:align>
                </wp:positionH>
                <wp:positionV relativeFrom="paragraph">
                  <wp:posOffset>138950</wp:posOffset>
                </wp:positionV>
                <wp:extent cx="6613078" cy="5993822"/>
                <wp:effectExtent l="19050" t="19050" r="16510" b="26035"/>
                <wp:wrapNone/>
                <wp:docPr id="1391624119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3078" cy="5993822"/>
                        </a:xfrm>
                        <a:prstGeom prst="rect">
                          <a:avLst/>
                        </a:prstGeom>
                        <a:ln w="31638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D14469" w14:textId="7EAB36CA" w:rsidR="009C6585" w:rsidRDefault="00B70549" w:rsidP="009C658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Show and Tell Comes to the </w:t>
                            </w:r>
                            <w:r w:rsidR="00642B2F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Big Screen </w:t>
                            </w:r>
                          </w:p>
                          <w:p w14:paraId="3960B078" w14:textId="0961F1C0" w:rsidR="00B70549" w:rsidRDefault="00B70549" w:rsidP="009C658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And the </w:t>
                            </w:r>
                            <w:r w:rsidR="00642B2F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  <w:p w14:paraId="4A23C35F" w14:textId="77777777" w:rsidR="00642B2F" w:rsidRDefault="00642B2F" w:rsidP="009C658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17DDDA3" w14:textId="4BFC9247" w:rsidR="00C0239B" w:rsidRDefault="00642B2F" w:rsidP="00C0239B">
                            <w:pPr>
                              <w:ind w:firstLine="720"/>
                              <w:rPr>
                                <w:rFonts w:cs="Arial"/>
                                <w:szCs w:val="28"/>
                              </w:rPr>
                            </w:pPr>
                            <w:r w:rsidRPr="00642B2F">
                              <w:rPr>
                                <w:rFonts w:cs="Arial"/>
                                <w:szCs w:val="28"/>
                              </w:rPr>
                              <w:t xml:space="preserve">It 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>has been said by many that one of the</w:t>
                            </w:r>
                            <w:r w:rsidR="007D522A">
                              <w:rPr>
                                <w:rFonts w:cs="Arial"/>
                                <w:szCs w:val="28"/>
                              </w:rPr>
                              <w:t>ir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 favor parts of our club’s meeting is the “Show and Tell” time.  This is where you can bring in a coin, pass it around for others to view, and tell a little story about it.  With that in mind, the club decided to </w:t>
                            </w:r>
                            <w:r w:rsidR="0070623F">
                              <w:rPr>
                                <w:rFonts w:cs="Arial"/>
                                <w:szCs w:val="28"/>
                              </w:rPr>
                              <w:t>have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 an additional spin on </w:t>
                            </w:r>
                            <w:r w:rsidR="0034656D">
                              <w:rPr>
                                <w:rFonts w:cs="Arial"/>
                                <w:szCs w:val="28"/>
                              </w:rPr>
                              <w:t xml:space="preserve">“Show </w:t>
                            </w:r>
                            <w:proofErr w:type="gramStart"/>
                            <w:r w:rsidR="0034656D">
                              <w:rPr>
                                <w:rFonts w:cs="Arial"/>
                                <w:szCs w:val="28"/>
                              </w:rPr>
                              <w:t>And</w:t>
                            </w:r>
                            <w:proofErr w:type="gramEnd"/>
                            <w:r w:rsidR="0034656D">
                              <w:rPr>
                                <w:rFonts w:cs="Arial"/>
                                <w:szCs w:val="28"/>
                              </w:rPr>
                              <w:t xml:space="preserve"> Tell.”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  </w:t>
                            </w:r>
                            <w:r w:rsidR="00C0239B">
                              <w:rPr>
                                <w:rFonts w:cs="Arial"/>
                                <w:szCs w:val="28"/>
                              </w:rPr>
                              <w:t xml:space="preserve">You can now have 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your coin and </w:t>
                            </w:r>
                            <w:r w:rsidR="00C0239B">
                              <w:rPr>
                                <w:rFonts w:cs="Arial"/>
                                <w:szCs w:val="28"/>
                              </w:rPr>
                              <w:t xml:space="preserve">its 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story </w:t>
                            </w:r>
                            <w:r w:rsidR="00C0239B">
                              <w:rPr>
                                <w:rFonts w:cs="Arial"/>
                                <w:szCs w:val="28"/>
                              </w:rPr>
                              <w:t>to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 appear on the big screen during our meeting’s </w:t>
                            </w:r>
                            <w:r w:rsidR="00C0239B">
                              <w:rPr>
                                <w:rFonts w:cs="Arial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Show </w:t>
                            </w:r>
                            <w:proofErr w:type="gramStart"/>
                            <w:r>
                              <w:rPr>
                                <w:rFonts w:cs="Arial"/>
                                <w:szCs w:val="28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Cs w:val="28"/>
                              </w:rPr>
                              <w:t xml:space="preserve"> Tell</w:t>
                            </w:r>
                            <w:r w:rsidR="00C0239B">
                              <w:rPr>
                                <w:rFonts w:cs="Arial"/>
                                <w:szCs w:val="28"/>
                              </w:rPr>
                              <w:t>”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 time.  </w:t>
                            </w:r>
                            <w:r w:rsidR="00C0239B">
                              <w:rPr>
                                <w:rFonts w:cs="Arial"/>
                                <w:szCs w:val="28"/>
                              </w:rPr>
                              <w:t xml:space="preserve">As </w:t>
                            </w:r>
                            <w:proofErr w:type="gramStart"/>
                            <w:r w:rsidR="00C0239B">
                              <w:rPr>
                                <w:rFonts w:cs="Arial"/>
                                <w:szCs w:val="28"/>
                              </w:rPr>
                              <w:t>an added bonus</w:t>
                            </w:r>
                            <w:proofErr w:type="gramEnd"/>
                            <w:r w:rsidR="00C0239B">
                              <w:rPr>
                                <w:rFonts w:cs="Arial"/>
                                <w:szCs w:val="28"/>
                              </w:rPr>
                              <w:t xml:space="preserve">, </w:t>
                            </w:r>
                            <w:r w:rsidR="0070623F">
                              <w:rPr>
                                <w:rFonts w:cs="Arial"/>
                                <w:szCs w:val="28"/>
                              </w:rPr>
                              <w:t>it</w:t>
                            </w:r>
                            <w:r w:rsidR="00C0239B">
                              <w:rPr>
                                <w:rFonts w:cs="Arial"/>
                                <w:szCs w:val="28"/>
                              </w:rPr>
                              <w:t xml:space="preserve"> can also </w:t>
                            </w:r>
                            <w:r w:rsidR="0070623F">
                              <w:rPr>
                                <w:rFonts w:cs="Arial"/>
                                <w:szCs w:val="28"/>
                              </w:rPr>
                              <w:t>appear</w:t>
                            </w:r>
                            <w:r w:rsidR="00C0239B">
                              <w:rPr>
                                <w:rFonts w:cs="Arial"/>
                                <w:szCs w:val="28"/>
                              </w:rPr>
                              <w:t xml:space="preserve"> in our newsletter.  </w:t>
                            </w:r>
                          </w:p>
                          <w:p w14:paraId="79F2B43A" w14:textId="77777777" w:rsidR="00C0239B" w:rsidRDefault="00C0239B" w:rsidP="00C0239B">
                            <w:pPr>
                              <w:ind w:firstLine="720"/>
                              <w:rPr>
                                <w:rFonts w:cs="Arial"/>
                                <w:szCs w:val="28"/>
                              </w:rPr>
                            </w:pPr>
                          </w:p>
                          <w:p w14:paraId="14545AF4" w14:textId="5DF3E662" w:rsidR="00642B2F" w:rsidRDefault="0070623F" w:rsidP="00C0239B">
                            <w:pPr>
                              <w:ind w:firstLine="720"/>
                              <w:rPr>
                                <w:rFonts w:cs="Arial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Cs w:val="28"/>
                              </w:rPr>
                              <w:t>To participate, just e</w:t>
                            </w:r>
                            <w:r w:rsidR="0034656D">
                              <w:rPr>
                                <w:rFonts w:cs="Arial"/>
                                <w:szCs w:val="28"/>
                              </w:rPr>
                              <w:t>mail</w:t>
                            </w:r>
                            <w:r w:rsidR="00C0239B">
                              <w:rPr>
                                <w:rFonts w:cs="Arial"/>
                                <w:szCs w:val="28"/>
                              </w:rPr>
                              <w:t xml:space="preserve"> the following information to </w:t>
                            </w:r>
                            <w:hyperlink r:id="rId9" w:history="1">
                              <w:r w:rsidR="00C0239B" w:rsidRPr="00C0239B">
                                <w:rPr>
                                  <w:rStyle w:val="Hyperlink"/>
                                  <w:rFonts w:cs="Arial"/>
                                  <w:szCs w:val="28"/>
                                </w:rPr>
                                <w:t>Mike Campbell</w:t>
                              </w:r>
                            </w:hyperlink>
                            <w:r w:rsidR="00C0239B">
                              <w:rPr>
                                <w:rFonts w:cs="Arial"/>
                                <w:szCs w:val="28"/>
                              </w:rPr>
                              <w:t xml:space="preserve"> </w:t>
                            </w:r>
                            <w:r w:rsidR="0034656D">
                              <w:rPr>
                                <w:rFonts w:cs="Arial"/>
                                <w:szCs w:val="28"/>
                              </w:rPr>
                              <w:t>:</w:t>
                            </w:r>
                          </w:p>
                          <w:p w14:paraId="688AE3C2" w14:textId="77777777" w:rsidR="00C0239B" w:rsidRPr="00C0239B" w:rsidRDefault="00C0239B" w:rsidP="00C0239B">
                            <w:pPr>
                              <w:ind w:firstLine="720"/>
                              <w:rPr>
                                <w:rFonts w:cs="Arial"/>
                                <w:szCs w:val="28"/>
                              </w:rPr>
                            </w:pPr>
                          </w:p>
                          <w:p w14:paraId="1DF28E6B" w14:textId="29921573" w:rsidR="00C0239B" w:rsidRPr="00C0239B" w:rsidRDefault="00C0239B" w:rsidP="00C0239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023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Images of your coin</w:t>
                            </w:r>
                            <w:r w:rsidR="007062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(just use your iPhone if you wish.)</w:t>
                            </w:r>
                          </w:p>
                          <w:p w14:paraId="30E90CEE" w14:textId="1A9F6F7D" w:rsidR="00C0239B" w:rsidRPr="00C0239B" w:rsidRDefault="00C0239B" w:rsidP="00C0239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023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short story from with a maximum of 10</w:t>
                            </w:r>
                            <w:r w:rsidR="000656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sentences.  (If you need more than 10 sentences, turn your show and </w:t>
                            </w:r>
                            <w:proofErr w:type="gramStart"/>
                            <w:r w:rsidR="000656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tell to</w:t>
                            </w:r>
                            <w:proofErr w:type="gramEnd"/>
                            <w:r w:rsidR="0006563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 newsletter article!)</w:t>
                            </w:r>
                          </w:p>
                          <w:p w14:paraId="5F741C8E" w14:textId="67B447E1" w:rsidR="00C0239B" w:rsidRPr="00C0239B" w:rsidRDefault="00C0239B" w:rsidP="00C0239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023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Your name.</w:t>
                            </w:r>
                          </w:p>
                          <w:p w14:paraId="04DE6E28" w14:textId="08192DD1" w:rsidR="00C0239B" w:rsidRDefault="00C0239B" w:rsidP="00C0239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023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If you wish for your item to appear in the newsletter</w:t>
                            </w:r>
                            <w:r w:rsidR="007062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14:paraId="6FE11797" w14:textId="21587982" w:rsidR="008127F8" w:rsidRDefault="008127F8" w:rsidP="00C0239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maximum of 3 items per month. </w:t>
                            </w:r>
                          </w:p>
                          <w:p w14:paraId="4A92B7BE" w14:textId="21C6C621" w:rsidR="0034656D" w:rsidRDefault="0034656D" w:rsidP="0034656D">
                            <w:pPr>
                              <w:rPr>
                                <w:rFonts w:cs="Arial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Remember, this is in addition to our normal “Show </w:t>
                            </w:r>
                            <w:proofErr w:type="gramStart"/>
                            <w:r>
                              <w:rPr>
                                <w:rFonts w:cs="Arial"/>
                                <w:szCs w:val="28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Cs w:val="28"/>
                              </w:rPr>
                              <w:t xml:space="preserve"> Tell.”  One can still bring a coin and share as always.  This is just an added </w:t>
                            </w:r>
                            <w:r w:rsidR="002B6116">
                              <w:rPr>
                                <w:rFonts w:cs="Arial"/>
                                <w:szCs w:val="28"/>
                              </w:rPr>
                              <w:t>benefit</w:t>
                            </w: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 that we hope people can enjoy.  </w:t>
                            </w:r>
                          </w:p>
                          <w:p w14:paraId="016D3730" w14:textId="77777777" w:rsidR="0034656D" w:rsidRDefault="0034656D" w:rsidP="0034656D">
                            <w:pPr>
                              <w:rPr>
                                <w:rFonts w:cs="Arial"/>
                                <w:szCs w:val="28"/>
                              </w:rPr>
                            </w:pPr>
                          </w:p>
                          <w:p w14:paraId="16BAF223" w14:textId="26073687" w:rsidR="0034656D" w:rsidRPr="0034656D" w:rsidRDefault="0034656D" w:rsidP="0034656D">
                            <w:pPr>
                              <w:rPr>
                                <w:rFonts w:cs="Arial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Cs w:val="28"/>
                              </w:rPr>
                              <w:t xml:space="preserve">Below are a couple of examples as a go by.    </w:t>
                            </w:r>
                          </w:p>
                        </w:txbxContent>
                      </wps:txbx>
                      <wps:bodyPr vert="horz" wrap="square" lIns="94640" tIns="48920" rIns="94640" bIns="4892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03E6E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0;margin-top:10.95pt;width:520.7pt;height:471.9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" filled="f" strokecolor="navy" strokeweight=".87883mm">
                <v:textbox inset="2.62889mm,1.3589mm,2.62889mm,1.3589mm">
                  <w:txbxContent>
                    <w:p w14:paraId="11D14469" w14:textId="7EAB36CA" w:rsidR="009C6585" w:rsidRDefault="00B70549" w:rsidP="009C658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32"/>
                          <w:szCs w:val="32"/>
                        </w:rPr>
                        <w:t xml:space="preserve">Show and Tell Comes to the </w:t>
                      </w:r>
                      <w:r w:rsidR="00642B2F">
                        <w:rPr>
                          <w:rFonts w:ascii="Arial Black" w:hAnsi="Arial Black"/>
                          <w:b/>
                          <w:bCs/>
                          <w:sz w:val="32"/>
                          <w:szCs w:val="32"/>
                        </w:rPr>
                        <w:t xml:space="preserve">Big Screen </w:t>
                      </w:r>
                    </w:p>
                    <w:p w14:paraId="3960B078" w14:textId="0961F1C0" w:rsidR="00B70549" w:rsidRDefault="00B70549" w:rsidP="009C658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32"/>
                          <w:szCs w:val="32"/>
                        </w:rPr>
                        <w:t xml:space="preserve">And the </w:t>
                      </w:r>
                      <w:r w:rsidR="00642B2F">
                        <w:rPr>
                          <w:rFonts w:ascii="Arial Black" w:hAnsi="Arial Black"/>
                          <w:b/>
                          <w:bCs/>
                          <w:sz w:val="32"/>
                          <w:szCs w:val="32"/>
                        </w:rPr>
                        <w:t>Newsletter</w:t>
                      </w:r>
                    </w:p>
                    <w:p w14:paraId="4A23C35F" w14:textId="77777777" w:rsidR="00642B2F" w:rsidRDefault="00642B2F" w:rsidP="009C6585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17DDDA3" w14:textId="4BFC9247" w:rsidR="00C0239B" w:rsidRDefault="00642B2F" w:rsidP="00C0239B">
                      <w:pPr>
                        <w:ind w:firstLine="720"/>
                        <w:rPr>
                          <w:rFonts w:cs="Arial"/>
                          <w:szCs w:val="28"/>
                        </w:rPr>
                      </w:pPr>
                      <w:r w:rsidRPr="00642B2F">
                        <w:rPr>
                          <w:rFonts w:cs="Arial"/>
                          <w:szCs w:val="28"/>
                        </w:rPr>
                        <w:t xml:space="preserve">It </w:t>
                      </w:r>
                      <w:r>
                        <w:rPr>
                          <w:rFonts w:cs="Arial"/>
                          <w:szCs w:val="28"/>
                        </w:rPr>
                        <w:t>has been said by many that one of the</w:t>
                      </w:r>
                      <w:r w:rsidR="007D522A">
                        <w:rPr>
                          <w:rFonts w:cs="Arial"/>
                          <w:szCs w:val="28"/>
                        </w:rPr>
                        <w:t>ir</w:t>
                      </w:r>
                      <w:r>
                        <w:rPr>
                          <w:rFonts w:cs="Arial"/>
                          <w:szCs w:val="28"/>
                        </w:rPr>
                        <w:t xml:space="preserve"> favor parts of our club’s meeting is the “Show and Tell” time.  This is where you can bring in a coin, pass it around for others to view, and tell a little story about it.  With that in mind, the club decided to </w:t>
                      </w:r>
                      <w:r w:rsidR="0070623F">
                        <w:rPr>
                          <w:rFonts w:cs="Arial"/>
                          <w:szCs w:val="28"/>
                        </w:rPr>
                        <w:t>have</w:t>
                      </w:r>
                      <w:r>
                        <w:rPr>
                          <w:rFonts w:cs="Arial"/>
                          <w:szCs w:val="28"/>
                        </w:rPr>
                        <w:t xml:space="preserve"> an additional spin on </w:t>
                      </w:r>
                      <w:r w:rsidR="0034656D">
                        <w:rPr>
                          <w:rFonts w:cs="Arial"/>
                          <w:szCs w:val="28"/>
                        </w:rPr>
                        <w:t xml:space="preserve">“Show </w:t>
                      </w:r>
                      <w:proofErr w:type="gramStart"/>
                      <w:r w:rsidR="0034656D">
                        <w:rPr>
                          <w:rFonts w:cs="Arial"/>
                          <w:szCs w:val="28"/>
                        </w:rPr>
                        <w:t>And</w:t>
                      </w:r>
                      <w:proofErr w:type="gramEnd"/>
                      <w:r w:rsidR="0034656D">
                        <w:rPr>
                          <w:rFonts w:cs="Arial"/>
                          <w:szCs w:val="28"/>
                        </w:rPr>
                        <w:t xml:space="preserve"> Tell.”</w:t>
                      </w:r>
                      <w:r>
                        <w:rPr>
                          <w:rFonts w:cs="Arial"/>
                          <w:szCs w:val="28"/>
                        </w:rPr>
                        <w:t xml:space="preserve">  </w:t>
                      </w:r>
                      <w:r w:rsidR="00C0239B">
                        <w:rPr>
                          <w:rFonts w:cs="Arial"/>
                          <w:szCs w:val="28"/>
                        </w:rPr>
                        <w:t xml:space="preserve">You can now have </w:t>
                      </w:r>
                      <w:r>
                        <w:rPr>
                          <w:rFonts w:cs="Arial"/>
                          <w:szCs w:val="28"/>
                        </w:rPr>
                        <w:t xml:space="preserve">your coin and </w:t>
                      </w:r>
                      <w:r w:rsidR="00C0239B">
                        <w:rPr>
                          <w:rFonts w:cs="Arial"/>
                          <w:szCs w:val="28"/>
                        </w:rPr>
                        <w:t xml:space="preserve">its </w:t>
                      </w:r>
                      <w:r>
                        <w:rPr>
                          <w:rFonts w:cs="Arial"/>
                          <w:szCs w:val="28"/>
                        </w:rPr>
                        <w:t xml:space="preserve">story </w:t>
                      </w:r>
                      <w:r w:rsidR="00C0239B">
                        <w:rPr>
                          <w:rFonts w:cs="Arial"/>
                          <w:szCs w:val="28"/>
                        </w:rPr>
                        <w:t>to</w:t>
                      </w:r>
                      <w:r>
                        <w:rPr>
                          <w:rFonts w:cs="Arial"/>
                          <w:szCs w:val="28"/>
                        </w:rPr>
                        <w:t xml:space="preserve"> appear on the big screen during our meeting’s </w:t>
                      </w:r>
                      <w:r w:rsidR="00C0239B">
                        <w:rPr>
                          <w:rFonts w:cs="Arial"/>
                          <w:szCs w:val="28"/>
                        </w:rPr>
                        <w:t>“</w:t>
                      </w:r>
                      <w:r>
                        <w:rPr>
                          <w:rFonts w:cs="Arial"/>
                          <w:szCs w:val="28"/>
                        </w:rPr>
                        <w:t xml:space="preserve">Show </w:t>
                      </w:r>
                      <w:proofErr w:type="gramStart"/>
                      <w:r>
                        <w:rPr>
                          <w:rFonts w:cs="Arial"/>
                          <w:szCs w:val="28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Cs w:val="28"/>
                        </w:rPr>
                        <w:t xml:space="preserve"> Tell</w:t>
                      </w:r>
                      <w:r w:rsidR="00C0239B">
                        <w:rPr>
                          <w:rFonts w:cs="Arial"/>
                          <w:szCs w:val="28"/>
                        </w:rPr>
                        <w:t>”</w:t>
                      </w:r>
                      <w:r>
                        <w:rPr>
                          <w:rFonts w:cs="Arial"/>
                          <w:szCs w:val="28"/>
                        </w:rPr>
                        <w:t xml:space="preserve"> time.  </w:t>
                      </w:r>
                      <w:r w:rsidR="00C0239B">
                        <w:rPr>
                          <w:rFonts w:cs="Arial"/>
                          <w:szCs w:val="28"/>
                        </w:rPr>
                        <w:t xml:space="preserve">As </w:t>
                      </w:r>
                      <w:proofErr w:type="gramStart"/>
                      <w:r w:rsidR="00C0239B">
                        <w:rPr>
                          <w:rFonts w:cs="Arial"/>
                          <w:szCs w:val="28"/>
                        </w:rPr>
                        <w:t>an added bonus</w:t>
                      </w:r>
                      <w:proofErr w:type="gramEnd"/>
                      <w:r w:rsidR="00C0239B">
                        <w:rPr>
                          <w:rFonts w:cs="Arial"/>
                          <w:szCs w:val="28"/>
                        </w:rPr>
                        <w:t xml:space="preserve">, </w:t>
                      </w:r>
                      <w:r w:rsidR="0070623F">
                        <w:rPr>
                          <w:rFonts w:cs="Arial"/>
                          <w:szCs w:val="28"/>
                        </w:rPr>
                        <w:t>it</w:t>
                      </w:r>
                      <w:r w:rsidR="00C0239B">
                        <w:rPr>
                          <w:rFonts w:cs="Arial"/>
                          <w:szCs w:val="28"/>
                        </w:rPr>
                        <w:t xml:space="preserve"> can also </w:t>
                      </w:r>
                      <w:r w:rsidR="0070623F">
                        <w:rPr>
                          <w:rFonts w:cs="Arial"/>
                          <w:szCs w:val="28"/>
                        </w:rPr>
                        <w:t>appear</w:t>
                      </w:r>
                      <w:r w:rsidR="00C0239B">
                        <w:rPr>
                          <w:rFonts w:cs="Arial"/>
                          <w:szCs w:val="28"/>
                        </w:rPr>
                        <w:t xml:space="preserve"> in our newsletter.  </w:t>
                      </w:r>
                    </w:p>
                    <w:p w14:paraId="79F2B43A" w14:textId="77777777" w:rsidR="00C0239B" w:rsidRDefault="00C0239B" w:rsidP="00C0239B">
                      <w:pPr>
                        <w:ind w:firstLine="720"/>
                        <w:rPr>
                          <w:rFonts w:cs="Arial"/>
                          <w:szCs w:val="28"/>
                        </w:rPr>
                      </w:pPr>
                    </w:p>
                    <w:p w14:paraId="14545AF4" w14:textId="5DF3E662" w:rsidR="00642B2F" w:rsidRDefault="0070623F" w:rsidP="00C0239B">
                      <w:pPr>
                        <w:ind w:firstLine="720"/>
                        <w:rPr>
                          <w:rFonts w:cs="Arial"/>
                          <w:szCs w:val="28"/>
                        </w:rPr>
                      </w:pPr>
                      <w:r>
                        <w:rPr>
                          <w:rFonts w:cs="Arial"/>
                          <w:szCs w:val="28"/>
                        </w:rPr>
                        <w:t>To participate, just e</w:t>
                      </w:r>
                      <w:r w:rsidR="0034656D">
                        <w:rPr>
                          <w:rFonts w:cs="Arial"/>
                          <w:szCs w:val="28"/>
                        </w:rPr>
                        <w:t>mail</w:t>
                      </w:r>
                      <w:r w:rsidR="00C0239B">
                        <w:rPr>
                          <w:rFonts w:cs="Arial"/>
                          <w:szCs w:val="28"/>
                        </w:rPr>
                        <w:t xml:space="preserve"> the following information to </w:t>
                      </w:r>
                      <w:hyperlink r:id="rId10" w:history="1">
                        <w:r w:rsidR="00C0239B" w:rsidRPr="00C0239B">
                          <w:rPr>
                            <w:rStyle w:val="Hyperlink"/>
                            <w:rFonts w:cs="Arial"/>
                            <w:szCs w:val="28"/>
                          </w:rPr>
                          <w:t>Mike Campbell</w:t>
                        </w:r>
                      </w:hyperlink>
                      <w:r w:rsidR="00C0239B">
                        <w:rPr>
                          <w:rFonts w:cs="Arial"/>
                          <w:szCs w:val="28"/>
                        </w:rPr>
                        <w:t xml:space="preserve"> </w:t>
                      </w:r>
                      <w:r w:rsidR="0034656D">
                        <w:rPr>
                          <w:rFonts w:cs="Arial"/>
                          <w:szCs w:val="28"/>
                        </w:rPr>
                        <w:t>:</w:t>
                      </w:r>
                    </w:p>
                    <w:p w14:paraId="688AE3C2" w14:textId="77777777" w:rsidR="00C0239B" w:rsidRPr="00C0239B" w:rsidRDefault="00C0239B" w:rsidP="00C0239B">
                      <w:pPr>
                        <w:ind w:firstLine="720"/>
                        <w:rPr>
                          <w:rFonts w:cs="Arial"/>
                          <w:szCs w:val="28"/>
                        </w:rPr>
                      </w:pPr>
                    </w:p>
                    <w:p w14:paraId="1DF28E6B" w14:textId="29921573" w:rsidR="00C0239B" w:rsidRPr="00C0239B" w:rsidRDefault="00C0239B" w:rsidP="00C0239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0239B">
                        <w:rPr>
                          <w:rFonts w:ascii="Arial" w:hAnsi="Arial" w:cs="Arial"/>
                          <w:sz w:val="28"/>
                          <w:szCs w:val="28"/>
                        </w:rPr>
                        <w:t>Images of your coin</w:t>
                      </w:r>
                      <w:r w:rsidR="0070623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(just use your iPhone if you wish.)</w:t>
                      </w:r>
                    </w:p>
                    <w:p w14:paraId="30E90CEE" w14:textId="1A9F6F7D" w:rsidR="00C0239B" w:rsidRPr="00C0239B" w:rsidRDefault="00C0239B" w:rsidP="00C0239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0239B">
                        <w:rPr>
                          <w:rFonts w:ascii="Arial" w:hAnsi="Arial" w:cs="Arial"/>
                          <w:sz w:val="28"/>
                          <w:szCs w:val="28"/>
                        </w:rPr>
                        <w:t>A short story from with a maximum of 10</w:t>
                      </w:r>
                      <w:r w:rsidR="000656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sentences.  (If you need more than 10 sentences, turn your show and </w:t>
                      </w:r>
                      <w:proofErr w:type="gramStart"/>
                      <w:r w:rsidR="0006563D">
                        <w:rPr>
                          <w:rFonts w:ascii="Arial" w:hAnsi="Arial" w:cs="Arial"/>
                          <w:sz w:val="28"/>
                          <w:szCs w:val="28"/>
                        </w:rPr>
                        <w:t>tell to</w:t>
                      </w:r>
                      <w:proofErr w:type="gramEnd"/>
                      <w:r w:rsidR="0006563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 newsletter article!)</w:t>
                      </w:r>
                    </w:p>
                    <w:p w14:paraId="5F741C8E" w14:textId="67B447E1" w:rsidR="00C0239B" w:rsidRPr="00C0239B" w:rsidRDefault="00C0239B" w:rsidP="00C0239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0239B">
                        <w:rPr>
                          <w:rFonts w:ascii="Arial" w:hAnsi="Arial" w:cs="Arial"/>
                          <w:sz w:val="28"/>
                          <w:szCs w:val="28"/>
                        </w:rPr>
                        <w:t>Your name.</w:t>
                      </w:r>
                    </w:p>
                    <w:p w14:paraId="04DE6E28" w14:textId="08192DD1" w:rsidR="00C0239B" w:rsidRDefault="00C0239B" w:rsidP="00C0239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0239B">
                        <w:rPr>
                          <w:rFonts w:ascii="Arial" w:hAnsi="Arial" w:cs="Arial"/>
                          <w:sz w:val="28"/>
                          <w:szCs w:val="28"/>
                        </w:rPr>
                        <w:t>If you wish for your item to appear in the newsletter</w:t>
                      </w:r>
                      <w:r w:rsidR="0070623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 </w:t>
                      </w:r>
                    </w:p>
                    <w:p w14:paraId="6FE11797" w14:textId="21587982" w:rsidR="008127F8" w:rsidRDefault="008127F8" w:rsidP="00C0239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maximum of 3 items per month. </w:t>
                      </w:r>
                    </w:p>
                    <w:p w14:paraId="4A92B7BE" w14:textId="21C6C621" w:rsidR="0034656D" w:rsidRDefault="0034656D" w:rsidP="0034656D">
                      <w:pPr>
                        <w:rPr>
                          <w:rFonts w:cs="Arial"/>
                          <w:szCs w:val="28"/>
                        </w:rPr>
                      </w:pPr>
                      <w:r>
                        <w:rPr>
                          <w:rFonts w:cs="Arial"/>
                          <w:szCs w:val="28"/>
                        </w:rPr>
                        <w:t xml:space="preserve">Remember, this is in addition to our normal “Show </w:t>
                      </w:r>
                      <w:proofErr w:type="gramStart"/>
                      <w:r>
                        <w:rPr>
                          <w:rFonts w:cs="Arial"/>
                          <w:szCs w:val="28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Cs w:val="28"/>
                        </w:rPr>
                        <w:t xml:space="preserve"> Tell.”  One can still bring a coin and share as always.  This is just an added </w:t>
                      </w:r>
                      <w:r w:rsidR="002B6116">
                        <w:rPr>
                          <w:rFonts w:cs="Arial"/>
                          <w:szCs w:val="28"/>
                        </w:rPr>
                        <w:t>benefit</w:t>
                      </w:r>
                      <w:r>
                        <w:rPr>
                          <w:rFonts w:cs="Arial"/>
                          <w:szCs w:val="28"/>
                        </w:rPr>
                        <w:t xml:space="preserve"> that we hope people can enjoy.  </w:t>
                      </w:r>
                    </w:p>
                    <w:p w14:paraId="016D3730" w14:textId="77777777" w:rsidR="0034656D" w:rsidRDefault="0034656D" w:rsidP="0034656D">
                      <w:pPr>
                        <w:rPr>
                          <w:rFonts w:cs="Arial"/>
                          <w:szCs w:val="28"/>
                        </w:rPr>
                      </w:pPr>
                    </w:p>
                    <w:p w14:paraId="16BAF223" w14:textId="26073687" w:rsidR="0034656D" w:rsidRPr="0034656D" w:rsidRDefault="0034656D" w:rsidP="0034656D">
                      <w:pPr>
                        <w:rPr>
                          <w:rFonts w:cs="Arial"/>
                          <w:szCs w:val="28"/>
                        </w:rPr>
                      </w:pPr>
                      <w:r>
                        <w:rPr>
                          <w:rFonts w:cs="Arial"/>
                          <w:szCs w:val="28"/>
                        </w:rPr>
                        <w:t xml:space="preserve">Below are a couple of examples as a go by.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E88">
        <w:rPr>
          <w:i/>
          <w:iCs/>
          <w:color w:val="000000"/>
          <w:szCs w:val="28"/>
        </w:rPr>
        <w:br w:type="page"/>
      </w:r>
    </w:p>
    <w:p w14:paraId="62548785" w14:textId="1FE44024" w:rsidR="009B1292" w:rsidRDefault="009B1292" w:rsidP="009B1292">
      <w:pPr>
        <w:pStyle w:val="Heading1"/>
        <w:jc w:val="center"/>
        <w:rPr>
          <w:i w:val="0"/>
          <w:iCs/>
        </w:rPr>
      </w:pPr>
      <w:r w:rsidRPr="003747BD">
        <w:rPr>
          <w:i w:val="0"/>
          <w:iCs/>
        </w:rPr>
        <w:lastRenderedPageBreak/>
        <w:t xml:space="preserve">Some </w:t>
      </w:r>
      <w:r>
        <w:rPr>
          <w:i w:val="0"/>
          <w:iCs/>
        </w:rPr>
        <w:t>Show and Tell</w:t>
      </w:r>
      <w:r w:rsidRPr="003747BD">
        <w:rPr>
          <w:i w:val="0"/>
          <w:iCs/>
        </w:rPr>
        <w:t xml:space="preserve"> from our </w:t>
      </w:r>
      <w:proofErr w:type="gramStart"/>
      <w:r w:rsidR="00C0239B">
        <w:rPr>
          <w:i w:val="0"/>
          <w:iCs/>
        </w:rPr>
        <w:t>Members</w:t>
      </w:r>
      <w:proofErr w:type="gramEnd"/>
    </w:p>
    <w:p w14:paraId="5FDFDC25" w14:textId="77777777" w:rsidR="009B1292" w:rsidRDefault="009B1292" w:rsidP="009B1292"/>
    <w:p w14:paraId="1E12BC49" w14:textId="77777777" w:rsidR="008127F8" w:rsidRDefault="008127F8" w:rsidP="008127F8">
      <w:pPr>
        <w:rPr>
          <w:rFonts w:ascii="ArialMT" w:hAnsi="ArialMT" w:cs="ArialMT"/>
          <w:b/>
          <w:bCs/>
          <w:color w:val="000000"/>
          <w:kern w:val="0"/>
          <w:sz w:val="36"/>
          <w:szCs w:val="36"/>
        </w:rPr>
      </w:pPr>
      <w:r>
        <w:rPr>
          <w:i/>
          <w:iCs/>
          <w:noProof/>
        </w:rPr>
        <w:drawing>
          <wp:anchor distT="0" distB="0" distL="114300" distR="114300" simplePos="0" relativeHeight="251667456" behindDoc="1" locked="0" layoutInCell="1" allowOverlap="1" wp14:anchorId="4FCE0B0B" wp14:editId="2E8A8CA0">
            <wp:simplePos x="0" y="0"/>
            <wp:positionH relativeFrom="margin">
              <wp:posOffset>596265</wp:posOffset>
            </wp:positionH>
            <wp:positionV relativeFrom="paragraph">
              <wp:posOffset>0</wp:posOffset>
            </wp:positionV>
            <wp:extent cx="3243580" cy="3243580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392661422" name="Picture 1" descr="A close-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61422" name="Picture 1" descr="A close-up of a co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41919F" wp14:editId="327C3CC8">
                <wp:simplePos x="0" y="0"/>
                <wp:positionH relativeFrom="margin">
                  <wp:posOffset>226241</wp:posOffset>
                </wp:positionH>
                <wp:positionV relativeFrom="paragraph">
                  <wp:posOffset>4463052</wp:posOffset>
                </wp:positionV>
                <wp:extent cx="2619375" cy="1589314"/>
                <wp:effectExtent l="0" t="0" r="0" b="0"/>
                <wp:wrapNone/>
                <wp:docPr id="1047149616" name="Fram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589314"/>
                        </a:xfrm>
                        <a:prstGeom prst="rect">
                          <a:avLst/>
                        </a:prstGeom>
                        <a:ln w="31638">
                          <a:noFill/>
                          <a:prstDash val="solid"/>
                        </a:ln>
                      </wps:spPr>
                      <wps:txbx>
                        <w:txbxContent>
                          <w:p w14:paraId="4A516A7A" w14:textId="77777777" w:rsidR="008127F8" w:rsidRPr="000E242F" w:rsidRDefault="008127F8" w:rsidP="008127F8">
                            <w:pPr>
                              <w:pStyle w:val="Textbody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E242F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This is a commemorative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i</w:t>
                            </w:r>
                            <w:r w:rsidRPr="000E242F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ssue for the 1929 flight of the Graf Zeppelin.   It was the first passenger-carrying flight around the world and received massive coverage in the world’s press at the time. </w:t>
                            </w:r>
                          </w:p>
                        </w:txbxContent>
                      </wps:txbx>
                      <wps:bodyPr vert="horz" wrap="square" lIns="94640" tIns="48920" rIns="94640" bIns="4892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919F" id="Frame13" o:spid="_x0000_s1027" type="#_x0000_t202" style="position:absolute;margin-left:17.8pt;margin-top:351.4pt;width:206.25pt;height:125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" filled="f" stroked="f" strokeweight=".87883mm">
                <v:textbox inset="2.62889mm,1.3589mm,2.62889mm,1.3589mm">
                  <w:txbxContent>
                    <w:p w14:paraId="4A516A7A" w14:textId="77777777" w:rsidR="008127F8" w:rsidRPr="000E242F" w:rsidRDefault="008127F8" w:rsidP="008127F8">
                      <w:pPr>
                        <w:pStyle w:val="Textbody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E242F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This is a commemorative </w:t>
                      </w:r>
                      <w:r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i</w:t>
                      </w:r>
                      <w:r w:rsidRPr="000E242F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ssue for the 1929 flight of the Graf Zeppelin.   It was the first passenger-carrying flight around the world and received massive coverage in the world’s press at the time.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48B16" wp14:editId="71C8C14D">
                <wp:simplePos x="0" y="0"/>
                <wp:positionH relativeFrom="margin">
                  <wp:posOffset>4025356</wp:posOffset>
                </wp:positionH>
                <wp:positionV relativeFrom="paragraph">
                  <wp:posOffset>370024</wp:posOffset>
                </wp:positionV>
                <wp:extent cx="2619375" cy="794657"/>
                <wp:effectExtent l="0" t="0" r="0" b="0"/>
                <wp:wrapNone/>
                <wp:docPr id="608648747" name="Fram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794657"/>
                        </a:xfrm>
                        <a:prstGeom prst="rect">
                          <a:avLst/>
                        </a:prstGeom>
                        <a:ln w="31638">
                          <a:noFill/>
                          <a:prstDash val="solid"/>
                        </a:ln>
                      </wps:spPr>
                      <wps:txbx>
                        <w:txbxContent>
                          <w:p w14:paraId="306E99E5" w14:textId="77777777" w:rsidR="008127F8" w:rsidRPr="000E242F" w:rsidRDefault="008127F8" w:rsidP="008127F8">
                            <w:pPr>
                              <w:pStyle w:val="Textbody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 </w:t>
                            </w:r>
                            <w:r w:rsidRPr="000E242F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1930 German 5 Reichsmark with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</w:t>
                            </w:r>
                            <w:r w:rsidRPr="000E242F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"A" mint mark for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</w:t>
                            </w:r>
                            <w:r w:rsidRPr="000E242F"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Berlin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mint.</w:t>
                            </w:r>
                          </w:p>
                        </w:txbxContent>
                      </wps:txbx>
                      <wps:bodyPr vert="horz" wrap="square" lIns="94640" tIns="48920" rIns="94640" bIns="4892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8B16" id="_x0000_s1028" type="#_x0000_t202" style="position:absolute;margin-left:316.95pt;margin-top:29.15pt;width:206.25pt;height:62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" filled="f" stroked="f" strokeweight=".87883mm">
                <v:textbox inset="2.62889mm,1.3589mm,2.62889mm,1.3589mm">
                  <w:txbxContent>
                    <w:p w14:paraId="306E99E5" w14:textId="77777777" w:rsidR="008127F8" w:rsidRPr="000E242F" w:rsidRDefault="008127F8" w:rsidP="008127F8">
                      <w:pPr>
                        <w:pStyle w:val="Textbody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A </w:t>
                      </w:r>
                      <w:r w:rsidRPr="000E242F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1930 German 5 Reichsmark with </w:t>
                      </w:r>
                      <w:r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the </w:t>
                      </w:r>
                      <w:r w:rsidRPr="000E242F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"A" mint mark for </w:t>
                      </w:r>
                      <w:r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the </w:t>
                      </w:r>
                      <w:r w:rsidRPr="000E242F"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Berlin</w:t>
                      </w:r>
                      <w:r>
                        <w:rPr>
                          <w:rFonts w:ascii="Arial" w:hAnsi="Arial" w:cs="Arial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mint.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MT" w:hAnsi="ArialMT" w:cs="ArialMT"/>
          <w:b/>
          <w:bCs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3DAC9FE8" wp14:editId="227F67B7">
            <wp:simplePos x="0" y="0"/>
            <wp:positionH relativeFrom="margin">
              <wp:align>right</wp:align>
            </wp:positionH>
            <wp:positionV relativeFrom="paragraph">
              <wp:posOffset>3603625</wp:posOffset>
            </wp:positionV>
            <wp:extent cx="3439886" cy="3439886"/>
            <wp:effectExtent l="0" t="0" r="8255" b="8255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216735705" name="Picture 3" descr="A coin with a bir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35705" name="Picture 3" descr="A coin with a bir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343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D67B0" w14:textId="77777777" w:rsidR="009B1292" w:rsidRDefault="009B1292" w:rsidP="009B1292">
      <w:pPr>
        <w:rPr>
          <w:rFonts w:ascii="Times New Roman" w:eastAsia="Times New Roman" w:hAnsi="Times New Roman" w:cs="Times New Roman"/>
          <w:sz w:val="20"/>
          <w:szCs w:val="20"/>
          <w:lang w:bidi="ar-SA"/>
        </w:rPr>
      </w:pPr>
    </w:p>
    <w:p w14:paraId="7DBBB102" w14:textId="77777777" w:rsidR="008127F8" w:rsidRDefault="008127F8" w:rsidP="009B1292">
      <w:pPr>
        <w:rPr>
          <w:rFonts w:ascii="ArialMT" w:hAnsi="ArialMT" w:cs="ArialMT"/>
          <w:b/>
          <w:bCs/>
          <w:color w:val="000000"/>
          <w:kern w:val="0"/>
          <w:sz w:val="36"/>
          <w:szCs w:val="36"/>
        </w:rPr>
      </w:pPr>
    </w:p>
    <w:p w14:paraId="4BFB5394" w14:textId="77777777" w:rsidR="0006563D" w:rsidRDefault="008127F8">
      <w:pPr>
        <w:rPr>
          <w:rFonts w:ascii="ArialMT" w:hAnsi="ArialMT" w:cs="ArialMT"/>
          <w:b/>
          <w:bCs/>
          <w:color w:val="000000"/>
          <w:kern w:val="0"/>
          <w:sz w:val="36"/>
          <w:szCs w:val="36"/>
        </w:rPr>
      </w:pPr>
      <w:r>
        <w:rPr>
          <w:rFonts w:ascii="ArialMT" w:hAnsi="ArialMT" w:cs="ArialMT"/>
          <w:b/>
          <w:bCs/>
          <w:color w:val="000000"/>
          <w:kern w:val="0"/>
          <w:sz w:val="36"/>
          <w:szCs w:val="36"/>
        </w:rPr>
        <w:br w:type="page"/>
      </w:r>
    </w:p>
    <w:p w14:paraId="41DF2B34" w14:textId="0E9EEC03" w:rsidR="008127F8" w:rsidRDefault="0006563D">
      <w:pPr>
        <w:rPr>
          <w:rFonts w:ascii="ArialMT" w:hAnsi="ArialMT" w:cs="ArialMT"/>
          <w:b/>
          <w:bCs/>
          <w:color w:val="000000"/>
          <w:kern w:val="0"/>
          <w:sz w:val="36"/>
          <w:szCs w:val="36"/>
        </w:rPr>
      </w:pPr>
      <w:r>
        <w:rPr>
          <w:rFonts w:ascii="ArialMT" w:hAnsi="ArialMT" w:cs="ArialMT"/>
          <w:b/>
          <w:bCs/>
          <w:noProof/>
          <w:color w:val="000000"/>
          <w:kern w:val="0"/>
          <w:sz w:val="36"/>
          <w:szCs w:val="36"/>
        </w:rPr>
        <w:lastRenderedPageBreak/>
        <w:drawing>
          <wp:inline distT="0" distB="0" distL="0" distR="0" wp14:anchorId="22D6E803" wp14:editId="27F999D9">
            <wp:extent cx="6650355" cy="4253230"/>
            <wp:effectExtent l="0" t="0" r="0" b="0"/>
            <wp:docPr id="486961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8301" w14:textId="77777777" w:rsidR="0006563D" w:rsidRDefault="0006563D" w:rsidP="0006563D">
      <w:pPr>
        <w:jc w:val="center"/>
        <w:rPr>
          <w:rFonts w:cs="Arial"/>
          <w:i/>
          <w:iCs/>
          <w:color w:val="000000"/>
          <w:kern w:val="0"/>
          <w:szCs w:val="28"/>
        </w:rPr>
      </w:pPr>
    </w:p>
    <w:p w14:paraId="5D568010" w14:textId="5E41F3C6" w:rsidR="0006563D" w:rsidRDefault="0006563D" w:rsidP="0006563D">
      <w:pPr>
        <w:jc w:val="center"/>
        <w:rPr>
          <w:rFonts w:cs="Arial"/>
          <w:i/>
          <w:iCs/>
          <w:color w:val="202124"/>
          <w:szCs w:val="28"/>
          <w:shd w:val="clear" w:color="auto" w:fill="FFFFFF"/>
        </w:rPr>
      </w:pPr>
      <w:r w:rsidRPr="0006563D">
        <w:rPr>
          <w:rFonts w:cs="Arial"/>
          <w:i/>
          <w:iCs/>
          <w:color w:val="000000"/>
          <w:kern w:val="0"/>
          <w:szCs w:val="28"/>
        </w:rPr>
        <w:t>My new proof 1942 nickel</w:t>
      </w:r>
      <w:r>
        <w:rPr>
          <w:rFonts w:cs="Arial"/>
          <w:i/>
          <w:iCs/>
          <w:color w:val="000000"/>
          <w:kern w:val="0"/>
          <w:szCs w:val="28"/>
        </w:rPr>
        <w:t xml:space="preserve"> is a nice one</w:t>
      </w:r>
      <w:r w:rsidRPr="0006563D">
        <w:rPr>
          <w:rFonts w:cs="Arial"/>
          <w:i/>
          <w:iCs/>
          <w:color w:val="000000"/>
          <w:kern w:val="0"/>
          <w:szCs w:val="28"/>
        </w:rPr>
        <w:t>.</w:t>
      </w:r>
      <w:r>
        <w:rPr>
          <w:rFonts w:cs="Arial"/>
          <w:i/>
          <w:iCs/>
          <w:color w:val="000000"/>
          <w:kern w:val="0"/>
          <w:szCs w:val="28"/>
        </w:rPr>
        <w:t xml:space="preserve"> – </w:t>
      </w:r>
      <w:r w:rsidRPr="0006563D">
        <w:rPr>
          <w:rFonts w:cs="Arial"/>
          <w:i/>
          <w:iCs/>
          <w:color w:val="202124"/>
          <w:szCs w:val="28"/>
          <w:shd w:val="clear" w:color="auto" w:fill="FFFFFF"/>
        </w:rPr>
        <w:t>Alfred E. Neuman</w:t>
      </w:r>
    </w:p>
    <w:p w14:paraId="561F48FB" w14:textId="77777777" w:rsidR="0006563D" w:rsidRDefault="0006563D" w:rsidP="0006563D">
      <w:pPr>
        <w:jc w:val="center"/>
        <w:rPr>
          <w:rFonts w:cs="Arial"/>
          <w:i/>
          <w:iCs/>
          <w:color w:val="202124"/>
          <w:szCs w:val="28"/>
          <w:shd w:val="clear" w:color="auto" w:fill="FFFFFF"/>
        </w:rPr>
      </w:pPr>
    </w:p>
    <w:p w14:paraId="497248C3" w14:textId="03862DEB" w:rsidR="0006563D" w:rsidRDefault="0006563D" w:rsidP="0006563D">
      <w:pPr>
        <w:jc w:val="center"/>
        <w:rPr>
          <w:rFonts w:cs="Arial"/>
          <w:i/>
          <w:iCs/>
          <w:color w:val="202124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8134B95" wp14:editId="33849652">
            <wp:extent cx="4197927" cy="3148445"/>
            <wp:effectExtent l="0" t="0" r="0" b="0"/>
            <wp:docPr id="3011556" name="Picture 2" descr="Alabama State Sales Tax Token, Department of Revenue 1 Cent - Picture 1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abama State Sales Tax Token, Department of Revenue 1 Cent - Picture 1 of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1" cy="315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0B337" w14:textId="77777777" w:rsidR="00456108" w:rsidRDefault="00456108" w:rsidP="00456108">
      <w:pPr>
        <w:jc w:val="center"/>
        <w:rPr>
          <w:rFonts w:cs="Arial"/>
          <w:i/>
          <w:iCs/>
          <w:color w:val="202124"/>
          <w:szCs w:val="28"/>
          <w:shd w:val="clear" w:color="auto" w:fill="FFFFFF"/>
        </w:rPr>
      </w:pPr>
    </w:p>
    <w:p w14:paraId="1581EC04" w14:textId="3A467E1B" w:rsidR="0006563D" w:rsidRPr="00456108" w:rsidRDefault="0006563D" w:rsidP="00456108">
      <w:pPr>
        <w:jc w:val="center"/>
        <w:rPr>
          <w:rFonts w:cs="Arial"/>
          <w:i/>
          <w:iCs/>
          <w:color w:val="202124"/>
          <w:szCs w:val="28"/>
          <w:shd w:val="clear" w:color="auto" w:fill="FFFFFF"/>
        </w:rPr>
      </w:pPr>
      <w:r>
        <w:rPr>
          <w:rFonts w:cs="Arial"/>
          <w:i/>
          <w:iCs/>
          <w:color w:val="202124"/>
          <w:szCs w:val="28"/>
          <w:shd w:val="clear" w:color="auto" w:fill="FFFFFF"/>
        </w:rPr>
        <w:t xml:space="preserve">Found this in a roll of </w:t>
      </w:r>
      <w:r w:rsidR="00456108">
        <w:rPr>
          <w:rFonts w:cs="Arial"/>
          <w:i/>
          <w:iCs/>
          <w:color w:val="202124"/>
          <w:szCs w:val="28"/>
          <w:shd w:val="clear" w:color="auto" w:fill="FFFFFF"/>
        </w:rPr>
        <w:t>dimes</w:t>
      </w:r>
      <w:r w:rsidR="00456108" w:rsidRPr="0006563D">
        <w:rPr>
          <w:rFonts w:cs="Arial"/>
          <w:i/>
          <w:iCs/>
          <w:color w:val="000000"/>
          <w:kern w:val="0"/>
          <w:szCs w:val="28"/>
        </w:rPr>
        <w:t>.</w:t>
      </w:r>
      <w:r w:rsidR="00456108">
        <w:rPr>
          <w:rFonts w:cs="Arial"/>
          <w:i/>
          <w:iCs/>
          <w:color w:val="000000"/>
          <w:kern w:val="0"/>
          <w:szCs w:val="28"/>
        </w:rPr>
        <w:t xml:space="preserve"> – </w:t>
      </w:r>
      <w:r w:rsidR="00456108" w:rsidRPr="0006563D">
        <w:rPr>
          <w:rFonts w:cs="Arial"/>
          <w:i/>
          <w:iCs/>
          <w:color w:val="202124"/>
          <w:szCs w:val="28"/>
          <w:shd w:val="clear" w:color="auto" w:fill="FFFFFF"/>
        </w:rPr>
        <w:t>Alfred E. Neuman</w:t>
      </w:r>
    </w:p>
    <w:sectPr w:rsidR="0006563D" w:rsidRPr="00456108" w:rsidSect="00C52BA4">
      <w:pgSz w:w="12240" w:h="15840"/>
      <w:pgMar w:top="1440" w:right="878" w:bottom="1008" w:left="87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FF679" w14:textId="77777777" w:rsidR="00C52BA4" w:rsidRDefault="00C52BA4">
      <w:r>
        <w:separator/>
      </w:r>
    </w:p>
  </w:endnote>
  <w:endnote w:type="continuationSeparator" w:id="0">
    <w:p w14:paraId="5B407894" w14:textId="77777777" w:rsidR="00C52BA4" w:rsidRDefault="00C52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E92B8" w14:textId="77777777" w:rsidR="00C52BA4" w:rsidRDefault="00C52BA4">
      <w:r>
        <w:rPr>
          <w:color w:val="000000"/>
        </w:rPr>
        <w:separator/>
      </w:r>
    </w:p>
  </w:footnote>
  <w:footnote w:type="continuationSeparator" w:id="0">
    <w:p w14:paraId="69B333E8" w14:textId="77777777" w:rsidR="00C52BA4" w:rsidRDefault="00C52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7584"/>
    <w:multiLevelType w:val="multilevel"/>
    <w:tmpl w:val="597201FE"/>
    <w:styleLink w:val="WW8Num1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3477281"/>
    <w:multiLevelType w:val="multilevel"/>
    <w:tmpl w:val="1FF42A92"/>
    <w:styleLink w:val="WW8Num1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728B6"/>
    <w:multiLevelType w:val="multilevel"/>
    <w:tmpl w:val="EEC48B64"/>
    <w:styleLink w:val="WW8Num1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B9A3840"/>
    <w:multiLevelType w:val="multilevel"/>
    <w:tmpl w:val="7020E6C0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A3BEC"/>
    <w:multiLevelType w:val="multilevel"/>
    <w:tmpl w:val="F880CEB4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531F8"/>
    <w:multiLevelType w:val="hybridMultilevel"/>
    <w:tmpl w:val="5D0CE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E51EF"/>
    <w:multiLevelType w:val="hybridMultilevel"/>
    <w:tmpl w:val="C36A5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D90B59"/>
    <w:multiLevelType w:val="multilevel"/>
    <w:tmpl w:val="F5D6DD5A"/>
    <w:styleLink w:val="WW8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D42D0"/>
    <w:multiLevelType w:val="multilevel"/>
    <w:tmpl w:val="DC727A58"/>
    <w:styleLink w:val="WW8Num1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abstractNum w:abstractNumId="9" w15:restartNumberingAfterBreak="0">
    <w:nsid w:val="2D402840"/>
    <w:multiLevelType w:val="hybridMultilevel"/>
    <w:tmpl w:val="962219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827A71"/>
    <w:multiLevelType w:val="multilevel"/>
    <w:tmpl w:val="0608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2169B8"/>
    <w:multiLevelType w:val="hybridMultilevel"/>
    <w:tmpl w:val="02027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23D07"/>
    <w:multiLevelType w:val="multilevel"/>
    <w:tmpl w:val="C6006CB2"/>
    <w:styleLink w:val="WW8Num1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7EB045E"/>
    <w:multiLevelType w:val="multilevel"/>
    <w:tmpl w:val="91F25920"/>
    <w:styleLink w:val="WW8Num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" w15:restartNumberingAfterBreak="0">
    <w:nsid w:val="3880465E"/>
    <w:multiLevelType w:val="multilevel"/>
    <w:tmpl w:val="A0F6947E"/>
    <w:styleLink w:val="WW8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4F3966"/>
    <w:multiLevelType w:val="hybridMultilevel"/>
    <w:tmpl w:val="7C727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C2A60"/>
    <w:multiLevelType w:val="hybridMultilevel"/>
    <w:tmpl w:val="BADE4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F28075C"/>
    <w:multiLevelType w:val="multilevel"/>
    <w:tmpl w:val="05B65226"/>
    <w:lvl w:ilvl="0">
      <w:numFmt w:val="bullet"/>
      <w:lvlText w:val="●"/>
      <w:lvlJc w:val="left"/>
      <w:pPr>
        <w:ind w:left="720" w:hanging="360"/>
      </w:pPr>
      <w:rPr>
        <w:rFonts w:ascii="StarSymbol" w:eastAsia="OpenSymbol" w:hAnsi="StarSymbol" w:cs="OpenSymbol"/>
        <w:shd w:val="clear" w:color="auto" w:fill="auto"/>
      </w:rPr>
    </w:lvl>
    <w:lvl w:ilvl="1">
      <w:numFmt w:val="bullet"/>
      <w:lvlText w:val="◦"/>
      <w:lvlJc w:val="left"/>
      <w:pPr>
        <w:ind w:left="1080" w:hanging="360"/>
      </w:pPr>
      <w:rPr>
        <w:rFonts w:ascii="Arial" w:eastAsia="OpenSymbol" w:hAnsi="Arial" w:cs="OpenSymbol"/>
        <w:shd w:val="clear" w:color="auto" w:fill="auto"/>
      </w:rPr>
    </w:lvl>
    <w:lvl w:ilvl="2">
      <w:numFmt w:val="bullet"/>
      <w:lvlText w:val="▪"/>
      <w:lvlJc w:val="left"/>
      <w:pPr>
        <w:ind w:left="1440" w:hanging="360"/>
      </w:pPr>
      <w:rPr>
        <w:rFonts w:ascii="Arial" w:eastAsia="OpenSymbol" w:hAnsi="Arial" w:cs="OpenSymbol"/>
        <w:shd w:val="clear" w:color="auto" w:fill="auto"/>
      </w:rPr>
    </w:lvl>
    <w:lvl w:ilvl="3">
      <w:numFmt w:val="bullet"/>
      <w:lvlText w:val="•"/>
      <w:lvlJc w:val="left"/>
      <w:pPr>
        <w:ind w:left="1800" w:hanging="360"/>
      </w:pPr>
      <w:rPr>
        <w:rFonts w:ascii="Arial" w:eastAsia="OpenSymbol" w:hAnsi="Arial" w:cs="OpenSymbol"/>
        <w:shd w:val="clear" w:color="auto" w:fill="auto"/>
      </w:rPr>
    </w:lvl>
    <w:lvl w:ilvl="4">
      <w:numFmt w:val="bullet"/>
      <w:lvlText w:val="◦"/>
      <w:lvlJc w:val="left"/>
      <w:pPr>
        <w:ind w:left="2160" w:hanging="360"/>
      </w:pPr>
      <w:rPr>
        <w:rFonts w:ascii="Arial" w:eastAsia="OpenSymbol" w:hAnsi="Arial" w:cs="OpenSymbol"/>
        <w:shd w:val="clear" w:color="auto" w:fill="auto"/>
      </w:rPr>
    </w:lvl>
    <w:lvl w:ilvl="5">
      <w:numFmt w:val="bullet"/>
      <w:lvlText w:val="▪"/>
      <w:lvlJc w:val="left"/>
      <w:pPr>
        <w:ind w:left="2520" w:hanging="360"/>
      </w:pPr>
      <w:rPr>
        <w:rFonts w:ascii="Arial" w:eastAsia="OpenSymbol" w:hAnsi="Arial" w:cs="OpenSymbol"/>
        <w:shd w:val="clear" w:color="auto" w:fill="auto"/>
      </w:rPr>
    </w:lvl>
    <w:lvl w:ilvl="6">
      <w:numFmt w:val="bullet"/>
      <w:lvlText w:val="•"/>
      <w:lvlJc w:val="left"/>
      <w:pPr>
        <w:ind w:left="2880" w:hanging="360"/>
      </w:pPr>
      <w:rPr>
        <w:rFonts w:ascii="Arial" w:eastAsia="OpenSymbol" w:hAnsi="Arial" w:cs="OpenSymbol"/>
        <w:shd w:val="clear" w:color="auto" w:fill="auto"/>
      </w:rPr>
    </w:lvl>
    <w:lvl w:ilvl="7">
      <w:numFmt w:val="bullet"/>
      <w:lvlText w:val="◦"/>
      <w:lvlJc w:val="left"/>
      <w:pPr>
        <w:ind w:left="3240" w:hanging="360"/>
      </w:pPr>
      <w:rPr>
        <w:rFonts w:ascii="Arial" w:eastAsia="OpenSymbol" w:hAnsi="Arial" w:cs="OpenSymbol"/>
        <w:shd w:val="clear" w:color="auto" w:fill="auto"/>
      </w:rPr>
    </w:lvl>
    <w:lvl w:ilvl="8">
      <w:numFmt w:val="bullet"/>
      <w:lvlText w:val="▪"/>
      <w:lvlJc w:val="left"/>
      <w:pPr>
        <w:ind w:left="3600" w:hanging="360"/>
      </w:pPr>
      <w:rPr>
        <w:rFonts w:ascii="Arial" w:eastAsia="OpenSymbol" w:hAnsi="Arial" w:cs="OpenSymbol"/>
        <w:shd w:val="clear" w:color="auto" w:fill="auto"/>
      </w:rPr>
    </w:lvl>
  </w:abstractNum>
  <w:abstractNum w:abstractNumId="18" w15:restartNumberingAfterBreak="0">
    <w:nsid w:val="4F3A1CD7"/>
    <w:multiLevelType w:val="hybridMultilevel"/>
    <w:tmpl w:val="1FA42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10949"/>
    <w:multiLevelType w:val="multilevel"/>
    <w:tmpl w:val="AC2E07EE"/>
    <w:styleLink w:val="WW8Num9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0" w15:restartNumberingAfterBreak="0">
    <w:nsid w:val="56B77160"/>
    <w:multiLevelType w:val="multilevel"/>
    <w:tmpl w:val="5B9ABA40"/>
    <w:styleLink w:val="WW8Num19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1" w15:restartNumberingAfterBreak="0">
    <w:nsid w:val="56D6186B"/>
    <w:multiLevelType w:val="multilevel"/>
    <w:tmpl w:val="E3026E2A"/>
    <w:styleLink w:val="WW8Num1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2" w15:restartNumberingAfterBreak="0">
    <w:nsid w:val="58FE3F9E"/>
    <w:multiLevelType w:val="hybridMultilevel"/>
    <w:tmpl w:val="80DA8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72F07"/>
    <w:multiLevelType w:val="multilevel"/>
    <w:tmpl w:val="D6F4DAEC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61E84FFF"/>
    <w:multiLevelType w:val="multilevel"/>
    <w:tmpl w:val="787A3AD2"/>
    <w:styleLink w:val="WW8Num11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24B3B"/>
    <w:multiLevelType w:val="multilevel"/>
    <w:tmpl w:val="BA061CCA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6" w15:restartNumberingAfterBreak="0">
    <w:nsid w:val="6FB7201A"/>
    <w:multiLevelType w:val="multilevel"/>
    <w:tmpl w:val="7444CC9C"/>
    <w:styleLink w:val="WW8Num1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7" w15:restartNumberingAfterBreak="0">
    <w:nsid w:val="7A0B4D44"/>
    <w:multiLevelType w:val="multilevel"/>
    <w:tmpl w:val="BC188D32"/>
    <w:styleLink w:val="WW8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061F3"/>
    <w:multiLevelType w:val="multilevel"/>
    <w:tmpl w:val="EA76763A"/>
    <w:styleLink w:val="WW8Num1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 w:cs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 w:cs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 w:cs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 w:cs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  <w:sz w:val="20"/>
      </w:rPr>
    </w:lvl>
  </w:abstractNum>
  <w:num w:numId="1" w16cid:durableId="1041319047">
    <w:abstractNumId w:val="25"/>
  </w:num>
  <w:num w:numId="2" w16cid:durableId="77017670">
    <w:abstractNumId w:val="23"/>
  </w:num>
  <w:num w:numId="3" w16cid:durableId="1577744929">
    <w:abstractNumId w:val="4"/>
  </w:num>
  <w:num w:numId="4" w16cid:durableId="331101832">
    <w:abstractNumId w:val="14"/>
  </w:num>
  <w:num w:numId="5" w16cid:durableId="2034305738">
    <w:abstractNumId w:val="3"/>
  </w:num>
  <w:num w:numId="6" w16cid:durableId="20282198">
    <w:abstractNumId w:val="27"/>
  </w:num>
  <w:num w:numId="7" w16cid:durableId="421268226">
    <w:abstractNumId w:val="7"/>
  </w:num>
  <w:num w:numId="8" w16cid:durableId="477452449">
    <w:abstractNumId w:val="13"/>
  </w:num>
  <w:num w:numId="9" w16cid:durableId="986740659">
    <w:abstractNumId w:val="19"/>
  </w:num>
  <w:num w:numId="10" w16cid:durableId="1722552740">
    <w:abstractNumId w:val="21"/>
  </w:num>
  <w:num w:numId="11" w16cid:durableId="202331114">
    <w:abstractNumId w:val="24"/>
  </w:num>
  <w:num w:numId="12" w16cid:durableId="1646735940">
    <w:abstractNumId w:val="1"/>
  </w:num>
  <w:num w:numId="13" w16cid:durableId="1043822800">
    <w:abstractNumId w:val="12"/>
  </w:num>
  <w:num w:numId="14" w16cid:durableId="28533513">
    <w:abstractNumId w:val="8"/>
  </w:num>
  <w:num w:numId="15" w16cid:durableId="240721215">
    <w:abstractNumId w:val="26"/>
  </w:num>
  <w:num w:numId="16" w16cid:durableId="448205552">
    <w:abstractNumId w:val="28"/>
  </w:num>
  <w:num w:numId="17" w16cid:durableId="1283150191">
    <w:abstractNumId w:val="2"/>
  </w:num>
  <w:num w:numId="18" w16cid:durableId="2109888063">
    <w:abstractNumId w:val="0"/>
  </w:num>
  <w:num w:numId="19" w16cid:durableId="1748771785">
    <w:abstractNumId w:val="20"/>
  </w:num>
  <w:num w:numId="20" w16cid:durableId="175317440">
    <w:abstractNumId w:val="6"/>
  </w:num>
  <w:num w:numId="21" w16cid:durableId="230433370">
    <w:abstractNumId w:val="10"/>
  </w:num>
  <w:num w:numId="22" w16cid:durableId="333072056">
    <w:abstractNumId w:val="17"/>
  </w:num>
  <w:num w:numId="23" w16cid:durableId="1621037397">
    <w:abstractNumId w:val="11"/>
  </w:num>
  <w:num w:numId="24" w16cid:durableId="1413550084">
    <w:abstractNumId w:val="5"/>
  </w:num>
  <w:num w:numId="25" w16cid:durableId="367146049">
    <w:abstractNumId w:val="22"/>
  </w:num>
  <w:num w:numId="26" w16cid:durableId="1406490287">
    <w:abstractNumId w:val="18"/>
  </w:num>
  <w:num w:numId="27" w16cid:durableId="1167481626">
    <w:abstractNumId w:val="15"/>
  </w:num>
  <w:num w:numId="28" w16cid:durableId="1787311128">
    <w:abstractNumId w:val="9"/>
  </w:num>
  <w:num w:numId="29" w16cid:durableId="1801991019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FD7"/>
    <w:rsid w:val="00000298"/>
    <w:rsid w:val="0000107B"/>
    <w:rsid w:val="000050AD"/>
    <w:rsid w:val="000058A2"/>
    <w:rsid w:val="0000760A"/>
    <w:rsid w:val="00010E81"/>
    <w:rsid w:val="00012868"/>
    <w:rsid w:val="00013521"/>
    <w:rsid w:val="00023564"/>
    <w:rsid w:val="0002469D"/>
    <w:rsid w:val="000254C6"/>
    <w:rsid w:val="00032E28"/>
    <w:rsid w:val="0003742A"/>
    <w:rsid w:val="00041FF4"/>
    <w:rsid w:val="00043DCC"/>
    <w:rsid w:val="00044CBB"/>
    <w:rsid w:val="00046232"/>
    <w:rsid w:val="0004664F"/>
    <w:rsid w:val="00050540"/>
    <w:rsid w:val="0005122D"/>
    <w:rsid w:val="00057B15"/>
    <w:rsid w:val="000606A4"/>
    <w:rsid w:val="000655AD"/>
    <w:rsid w:val="0006563D"/>
    <w:rsid w:val="00074F82"/>
    <w:rsid w:val="00074FD7"/>
    <w:rsid w:val="00077BEA"/>
    <w:rsid w:val="00087C24"/>
    <w:rsid w:val="00087ED1"/>
    <w:rsid w:val="00091C71"/>
    <w:rsid w:val="00096A75"/>
    <w:rsid w:val="000A260E"/>
    <w:rsid w:val="000A7181"/>
    <w:rsid w:val="000B4D4F"/>
    <w:rsid w:val="000B6A59"/>
    <w:rsid w:val="000B6CB6"/>
    <w:rsid w:val="000B6E75"/>
    <w:rsid w:val="000C4ED0"/>
    <w:rsid w:val="000D122F"/>
    <w:rsid w:val="000D6CFF"/>
    <w:rsid w:val="000E0649"/>
    <w:rsid w:val="000E454C"/>
    <w:rsid w:val="000E613E"/>
    <w:rsid w:val="000E7FB9"/>
    <w:rsid w:val="000F0F80"/>
    <w:rsid w:val="000F4FC3"/>
    <w:rsid w:val="000F6088"/>
    <w:rsid w:val="000F6906"/>
    <w:rsid w:val="00101B7C"/>
    <w:rsid w:val="00101BCE"/>
    <w:rsid w:val="00107F8E"/>
    <w:rsid w:val="0011799B"/>
    <w:rsid w:val="001232BE"/>
    <w:rsid w:val="00127C0C"/>
    <w:rsid w:val="0013043C"/>
    <w:rsid w:val="00131EA2"/>
    <w:rsid w:val="00132B83"/>
    <w:rsid w:val="00134BC3"/>
    <w:rsid w:val="00137F68"/>
    <w:rsid w:val="00146D16"/>
    <w:rsid w:val="00146D4D"/>
    <w:rsid w:val="00151606"/>
    <w:rsid w:val="0015191F"/>
    <w:rsid w:val="0015269A"/>
    <w:rsid w:val="001528B4"/>
    <w:rsid w:val="0015291D"/>
    <w:rsid w:val="00155A8D"/>
    <w:rsid w:val="001673F7"/>
    <w:rsid w:val="00171898"/>
    <w:rsid w:val="00171E43"/>
    <w:rsid w:val="0017227F"/>
    <w:rsid w:val="00172E39"/>
    <w:rsid w:val="00173235"/>
    <w:rsid w:val="00173B36"/>
    <w:rsid w:val="001815F0"/>
    <w:rsid w:val="0018220F"/>
    <w:rsid w:val="00186B79"/>
    <w:rsid w:val="001873F7"/>
    <w:rsid w:val="001915BF"/>
    <w:rsid w:val="00196813"/>
    <w:rsid w:val="001A55BB"/>
    <w:rsid w:val="001B2837"/>
    <w:rsid w:val="001B323B"/>
    <w:rsid w:val="001B540E"/>
    <w:rsid w:val="001B7C54"/>
    <w:rsid w:val="001C634E"/>
    <w:rsid w:val="001C7218"/>
    <w:rsid w:val="001C7418"/>
    <w:rsid w:val="001D16CB"/>
    <w:rsid w:val="001E0742"/>
    <w:rsid w:val="001E1004"/>
    <w:rsid w:val="001E2698"/>
    <w:rsid w:val="001E2FD3"/>
    <w:rsid w:val="001E4772"/>
    <w:rsid w:val="001E6FC8"/>
    <w:rsid w:val="001F3CBD"/>
    <w:rsid w:val="001F6C44"/>
    <w:rsid w:val="00200886"/>
    <w:rsid w:val="00200D6D"/>
    <w:rsid w:val="00207DD4"/>
    <w:rsid w:val="00214745"/>
    <w:rsid w:val="0022080B"/>
    <w:rsid w:val="00222D5E"/>
    <w:rsid w:val="00230435"/>
    <w:rsid w:val="0023243B"/>
    <w:rsid w:val="00235345"/>
    <w:rsid w:val="0023702F"/>
    <w:rsid w:val="002412B2"/>
    <w:rsid w:val="0024137E"/>
    <w:rsid w:val="0024189A"/>
    <w:rsid w:val="00245B7A"/>
    <w:rsid w:val="00245F33"/>
    <w:rsid w:val="00246472"/>
    <w:rsid w:val="002518A9"/>
    <w:rsid w:val="00251E98"/>
    <w:rsid w:val="002564A4"/>
    <w:rsid w:val="00256EAC"/>
    <w:rsid w:val="00257AAF"/>
    <w:rsid w:val="0026123B"/>
    <w:rsid w:val="0026321B"/>
    <w:rsid w:val="002655EC"/>
    <w:rsid w:val="002668E1"/>
    <w:rsid w:val="00266F5A"/>
    <w:rsid w:val="002737DD"/>
    <w:rsid w:val="00280D4C"/>
    <w:rsid w:val="00281258"/>
    <w:rsid w:val="0028175B"/>
    <w:rsid w:val="00290B19"/>
    <w:rsid w:val="0029232E"/>
    <w:rsid w:val="002952CD"/>
    <w:rsid w:val="002A21FB"/>
    <w:rsid w:val="002A4ED3"/>
    <w:rsid w:val="002A544B"/>
    <w:rsid w:val="002A7DA6"/>
    <w:rsid w:val="002B01B7"/>
    <w:rsid w:val="002B2CDF"/>
    <w:rsid w:val="002B6116"/>
    <w:rsid w:val="002C054D"/>
    <w:rsid w:val="002C121C"/>
    <w:rsid w:val="002C22AA"/>
    <w:rsid w:val="002C2B0E"/>
    <w:rsid w:val="002C3FE3"/>
    <w:rsid w:val="002C5406"/>
    <w:rsid w:val="002C7B9A"/>
    <w:rsid w:val="002D1B86"/>
    <w:rsid w:val="002D4A20"/>
    <w:rsid w:val="002D6479"/>
    <w:rsid w:val="002D6C9C"/>
    <w:rsid w:val="002E3E6C"/>
    <w:rsid w:val="002F5A75"/>
    <w:rsid w:val="002F6C02"/>
    <w:rsid w:val="00300739"/>
    <w:rsid w:val="00302119"/>
    <w:rsid w:val="00303AB1"/>
    <w:rsid w:val="003054C3"/>
    <w:rsid w:val="00310DA2"/>
    <w:rsid w:val="00322403"/>
    <w:rsid w:val="0032769C"/>
    <w:rsid w:val="00331CA5"/>
    <w:rsid w:val="00333606"/>
    <w:rsid w:val="00333D08"/>
    <w:rsid w:val="00335789"/>
    <w:rsid w:val="0034656D"/>
    <w:rsid w:val="003643B0"/>
    <w:rsid w:val="00364D30"/>
    <w:rsid w:val="00365BC2"/>
    <w:rsid w:val="003701AE"/>
    <w:rsid w:val="003701B8"/>
    <w:rsid w:val="0037059D"/>
    <w:rsid w:val="003747BD"/>
    <w:rsid w:val="00374C55"/>
    <w:rsid w:val="00375CA3"/>
    <w:rsid w:val="0037769D"/>
    <w:rsid w:val="00381FA7"/>
    <w:rsid w:val="00384433"/>
    <w:rsid w:val="00386D46"/>
    <w:rsid w:val="00393D9A"/>
    <w:rsid w:val="00393DAC"/>
    <w:rsid w:val="003942C7"/>
    <w:rsid w:val="003A0C6D"/>
    <w:rsid w:val="003A2F40"/>
    <w:rsid w:val="003A328B"/>
    <w:rsid w:val="003B41D9"/>
    <w:rsid w:val="003C212B"/>
    <w:rsid w:val="003D242D"/>
    <w:rsid w:val="003E4477"/>
    <w:rsid w:val="003E509F"/>
    <w:rsid w:val="003F0306"/>
    <w:rsid w:val="003F0CF9"/>
    <w:rsid w:val="00401608"/>
    <w:rsid w:val="00401A33"/>
    <w:rsid w:val="00403666"/>
    <w:rsid w:val="004102DC"/>
    <w:rsid w:val="004104F8"/>
    <w:rsid w:val="00411853"/>
    <w:rsid w:val="00415BB4"/>
    <w:rsid w:val="0041676F"/>
    <w:rsid w:val="00417FCD"/>
    <w:rsid w:val="00420C84"/>
    <w:rsid w:val="00420E8D"/>
    <w:rsid w:val="00431858"/>
    <w:rsid w:val="0043343F"/>
    <w:rsid w:val="00433E88"/>
    <w:rsid w:val="00434EEB"/>
    <w:rsid w:val="00437325"/>
    <w:rsid w:val="00441DF2"/>
    <w:rsid w:val="00444CEB"/>
    <w:rsid w:val="004512B6"/>
    <w:rsid w:val="00454FA3"/>
    <w:rsid w:val="00456108"/>
    <w:rsid w:val="004664C1"/>
    <w:rsid w:val="00485140"/>
    <w:rsid w:val="004862A7"/>
    <w:rsid w:val="00487BB8"/>
    <w:rsid w:val="004921EE"/>
    <w:rsid w:val="0049280F"/>
    <w:rsid w:val="00492CE0"/>
    <w:rsid w:val="00492FEC"/>
    <w:rsid w:val="004930C3"/>
    <w:rsid w:val="004941EE"/>
    <w:rsid w:val="00494EFD"/>
    <w:rsid w:val="00497ABD"/>
    <w:rsid w:val="004A2CDF"/>
    <w:rsid w:val="004A3E15"/>
    <w:rsid w:val="004B01FA"/>
    <w:rsid w:val="004C5D35"/>
    <w:rsid w:val="004D0245"/>
    <w:rsid w:val="004D66D8"/>
    <w:rsid w:val="004F105D"/>
    <w:rsid w:val="004F4732"/>
    <w:rsid w:val="004F7F2D"/>
    <w:rsid w:val="00501445"/>
    <w:rsid w:val="00502C74"/>
    <w:rsid w:val="00513717"/>
    <w:rsid w:val="0051378F"/>
    <w:rsid w:val="005139BB"/>
    <w:rsid w:val="00516F0A"/>
    <w:rsid w:val="005260DD"/>
    <w:rsid w:val="00530779"/>
    <w:rsid w:val="00531784"/>
    <w:rsid w:val="005324F6"/>
    <w:rsid w:val="0053259A"/>
    <w:rsid w:val="005327BD"/>
    <w:rsid w:val="00534338"/>
    <w:rsid w:val="005347B5"/>
    <w:rsid w:val="00534F6A"/>
    <w:rsid w:val="0053514B"/>
    <w:rsid w:val="00537E6E"/>
    <w:rsid w:val="00541A5C"/>
    <w:rsid w:val="00542867"/>
    <w:rsid w:val="005444DB"/>
    <w:rsid w:val="00545D0C"/>
    <w:rsid w:val="0054724B"/>
    <w:rsid w:val="0054787F"/>
    <w:rsid w:val="005513E7"/>
    <w:rsid w:val="00553419"/>
    <w:rsid w:val="005539C7"/>
    <w:rsid w:val="00561256"/>
    <w:rsid w:val="00563B8D"/>
    <w:rsid w:val="00564842"/>
    <w:rsid w:val="0056576C"/>
    <w:rsid w:val="005665A7"/>
    <w:rsid w:val="00575421"/>
    <w:rsid w:val="005770F6"/>
    <w:rsid w:val="005902F7"/>
    <w:rsid w:val="00594A21"/>
    <w:rsid w:val="00595B33"/>
    <w:rsid w:val="00596DDC"/>
    <w:rsid w:val="005977AB"/>
    <w:rsid w:val="005A1DB6"/>
    <w:rsid w:val="005A3EED"/>
    <w:rsid w:val="005B213F"/>
    <w:rsid w:val="005B72F3"/>
    <w:rsid w:val="005C1476"/>
    <w:rsid w:val="005C3D25"/>
    <w:rsid w:val="005C794E"/>
    <w:rsid w:val="005E0136"/>
    <w:rsid w:val="005E036D"/>
    <w:rsid w:val="005E1300"/>
    <w:rsid w:val="005E33DD"/>
    <w:rsid w:val="005E5257"/>
    <w:rsid w:val="005F26B2"/>
    <w:rsid w:val="005F2A36"/>
    <w:rsid w:val="006023E5"/>
    <w:rsid w:val="00603A70"/>
    <w:rsid w:val="00604162"/>
    <w:rsid w:val="00611164"/>
    <w:rsid w:val="00613647"/>
    <w:rsid w:val="00616E3F"/>
    <w:rsid w:val="0061736B"/>
    <w:rsid w:val="00620BD9"/>
    <w:rsid w:val="006210E3"/>
    <w:rsid w:val="00622906"/>
    <w:rsid w:val="00624CF7"/>
    <w:rsid w:val="00626A42"/>
    <w:rsid w:val="00640195"/>
    <w:rsid w:val="00642B2F"/>
    <w:rsid w:val="00654615"/>
    <w:rsid w:val="00660087"/>
    <w:rsid w:val="00660CEF"/>
    <w:rsid w:val="006633AD"/>
    <w:rsid w:val="00670F44"/>
    <w:rsid w:val="0067189D"/>
    <w:rsid w:val="00671917"/>
    <w:rsid w:val="00671C45"/>
    <w:rsid w:val="006752B6"/>
    <w:rsid w:val="006771B3"/>
    <w:rsid w:val="0067772C"/>
    <w:rsid w:val="0068654F"/>
    <w:rsid w:val="006903D5"/>
    <w:rsid w:val="006A43C9"/>
    <w:rsid w:val="006A69DE"/>
    <w:rsid w:val="006B4CAA"/>
    <w:rsid w:val="006B7A1B"/>
    <w:rsid w:val="006C0093"/>
    <w:rsid w:val="006C1881"/>
    <w:rsid w:val="006C40F9"/>
    <w:rsid w:val="006D12FC"/>
    <w:rsid w:val="006D7E93"/>
    <w:rsid w:val="006E0AEE"/>
    <w:rsid w:val="006E2B56"/>
    <w:rsid w:val="006E617A"/>
    <w:rsid w:val="006F3530"/>
    <w:rsid w:val="006F45A8"/>
    <w:rsid w:val="006F5B11"/>
    <w:rsid w:val="007004FF"/>
    <w:rsid w:val="00701ABD"/>
    <w:rsid w:val="0070473F"/>
    <w:rsid w:val="00705BDF"/>
    <w:rsid w:val="0070623F"/>
    <w:rsid w:val="00713F35"/>
    <w:rsid w:val="00714BF3"/>
    <w:rsid w:val="0072181A"/>
    <w:rsid w:val="00722253"/>
    <w:rsid w:val="00724791"/>
    <w:rsid w:val="007249FE"/>
    <w:rsid w:val="007322AC"/>
    <w:rsid w:val="00733148"/>
    <w:rsid w:val="00742C50"/>
    <w:rsid w:val="00745A98"/>
    <w:rsid w:val="007519BC"/>
    <w:rsid w:val="00760733"/>
    <w:rsid w:val="00761C78"/>
    <w:rsid w:val="00762094"/>
    <w:rsid w:val="00765EF5"/>
    <w:rsid w:val="00770045"/>
    <w:rsid w:val="00776E34"/>
    <w:rsid w:val="00783C28"/>
    <w:rsid w:val="00786C55"/>
    <w:rsid w:val="0078722A"/>
    <w:rsid w:val="007900C5"/>
    <w:rsid w:val="007913B4"/>
    <w:rsid w:val="00791BBB"/>
    <w:rsid w:val="00792E4E"/>
    <w:rsid w:val="00795789"/>
    <w:rsid w:val="00796400"/>
    <w:rsid w:val="007A51E9"/>
    <w:rsid w:val="007A7465"/>
    <w:rsid w:val="007B58C0"/>
    <w:rsid w:val="007B5A34"/>
    <w:rsid w:val="007C02BA"/>
    <w:rsid w:val="007C1DF8"/>
    <w:rsid w:val="007C4F6E"/>
    <w:rsid w:val="007D417E"/>
    <w:rsid w:val="007D522A"/>
    <w:rsid w:val="007E1ABF"/>
    <w:rsid w:val="007E4508"/>
    <w:rsid w:val="007F0A5C"/>
    <w:rsid w:val="007F0D05"/>
    <w:rsid w:val="007F492B"/>
    <w:rsid w:val="007F50C5"/>
    <w:rsid w:val="007F5F91"/>
    <w:rsid w:val="007F6963"/>
    <w:rsid w:val="007F6CEB"/>
    <w:rsid w:val="008014E6"/>
    <w:rsid w:val="00806FAF"/>
    <w:rsid w:val="008127F8"/>
    <w:rsid w:val="008138CF"/>
    <w:rsid w:val="008139B3"/>
    <w:rsid w:val="00814589"/>
    <w:rsid w:val="00816321"/>
    <w:rsid w:val="008347AE"/>
    <w:rsid w:val="00835508"/>
    <w:rsid w:val="00836C40"/>
    <w:rsid w:val="00841B9C"/>
    <w:rsid w:val="0085226A"/>
    <w:rsid w:val="00860756"/>
    <w:rsid w:val="00860FF3"/>
    <w:rsid w:val="00861493"/>
    <w:rsid w:val="0086161E"/>
    <w:rsid w:val="00863D05"/>
    <w:rsid w:val="00864319"/>
    <w:rsid w:val="00864BF7"/>
    <w:rsid w:val="00871CE2"/>
    <w:rsid w:val="008740DA"/>
    <w:rsid w:val="00875831"/>
    <w:rsid w:val="00876864"/>
    <w:rsid w:val="00894684"/>
    <w:rsid w:val="00895B68"/>
    <w:rsid w:val="00897C46"/>
    <w:rsid w:val="008A47FC"/>
    <w:rsid w:val="008B18F2"/>
    <w:rsid w:val="008B49B7"/>
    <w:rsid w:val="008B5CA0"/>
    <w:rsid w:val="008B6C99"/>
    <w:rsid w:val="008C3E84"/>
    <w:rsid w:val="008D55F7"/>
    <w:rsid w:val="008E0296"/>
    <w:rsid w:val="008E50E2"/>
    <w:rsid w:val="008E53AE"/>
    <w:rsid w:val="008F3FB0"/>
    <w:rsid w:val="008F5BC9"/>
    <w:rsid w:val="008F5C33"/>
    <w:rsid w:val="008F6136"/>
    <w:rsid w:val="008F6548"/>
    <w:rsid w:val="008F770D"/>
    <w:rsid w:val="00904BE4"/>
    <w:rsid w:val="009058BE"/>
    <w:rsid w:val="00913146"/>
    <w:rsid w:val="00914AE8"/>
    <w:rsid w:val="00917CCD"/>
    <w:rsid w:val="00917FAC"/>
    <w:rsid w:val="0092606D"/>
    <w:rsid w:val="009323A0"/>
    <w:rsid w:val="00933F6C"/>
    <w:rsid w:val="009353B8"/>
    <w:rsid w:val="009455AE"/>
    <w:rsid w:val="0095004E"/>
    <w:rsid w:val="009500C0"/>
    <w:rsid w:val="00962CE2"/>
    <w:rsid w:val="00963DFC"/>
    <w:rsid w:val="00964E0D"/>
    <w:rsid w:val="00970215"/>
    <w:rsid w:val="00971E51"/>
    <w:rsid w:val="00977DFB"/>
    <w:rsid w:val="00983E09"/>
    <w:rsid w:val="009A0296"/>
    <w:rsid w:val="009A253E"/>
    <w:rsid w:val="009A474A"/>
    <w:rsid w:val="009A6DCD"/>
    <w:rsid w:val="009A76F4"/>
    <w:rsid w:val="009B1292"/>
    <w:rsid w:val="009B47EC"/>
    <w:rsid w:val="009B4D96"/>
    <w:rsid w:val="009C024E"/>
    <w:rsid w:val="009C45A3"/>
    <w:rsid w:val="009C4E5F"/>
    <w:rsid w:val="009C6585"/>
    <w:rsid w:val="009D7C66"/>
    <w:rsid w:val="009E1FAC"/>
    <w:rsid w:val="009E40AF"/>
    <w:rsid w:val="009E62D2"/>
    <w:rsid w:val="009E7523"/>
    <w:rsid w:val="009F092C"/>
    <w:rsid w:val="009F38D4"/>
    <w:rsid w:val="009F7EBE"/>
    <w:rsid w:val="00A05E80"/>
    <w:rsid w:val="00A12AE1"/>
    <w:rsid w:val="00A15553"/>
    <w:rsid w:val="00A1595C"/>
    <w:rsid w:val="00A2070B"/>
    <w:rsid w:val="00A2246B"/>
    <w:rsid w:val="00A2443C"/>
    <w:rsid w:val="00A26853"/>
    <w:rsid w:val="00A336ED"/>
    <w:rsid w:val="00A3744D"/>
    <w:rsid w:val="00A43186"/>
    <w:rsid w:val="00A46BAB"/>
    <w:rsid w:val="00A5117B"/>
    <w:rsid w:val="00A53913"/>
    <w:rsid w:val="00A54AE9"/>
    <w:rsid w:val="00A54E6A"/>
    <w:rsid w:val="00A5638B"/>
    <w:rsid w:val="00A576A7"/>
    <w:rsid w:val="00A6262B"/>
    <w:rsid w:val="00A72218"/>
    <w:rsid w:val="00A74FC5"/>
    <w:rsid w:val="00A75C15"/>
    <w:rsid w:val="00A7733A"/>
    <w:rsid w:val="00A80372"/>
    <w:rsid w:val="00A81567"/>
    <w:rsid w:val="00A85F32"/>
    <w:rsid w:val="00A85F94"/>
    <w:rsid w:val="00A8711B"/>
    <w:rsid w:val="00A90A78"/>
    <w:rsid w:val="00A9103C"/>
    <w:rsid w:val="00A95AA1"/>
    <w:rsid w:val="00AA1D3D"/>
    <w:rsid w:val="00AA28A7"/>
    <w:rsid w:val="00AB1E5B"/>
    <w:rsid w:val="00AB29B4"/>
    <w:rsid w:val="00AB2FA9"/>
    <w:rsid w:val="00AB485E"/>
    <w:rsid w:val="00AC1E65"/>
    <w:rsid w:val="00AC2749"/>
    <w:rsid w:val="00AC5105"/>
    <w:rsid w:val="00AC6B84"/>
    <w:rsid w:val="00AD38D4"/>
    <w:rsid w:val="00AE1628"/>
    <w:rsid w:val="00AE37C7"/>
    <w:rsid w:val="00AF16BC"/>
    <w:rsid w:val="00AF29FA"/>
    <w:rsid w:val="00AF4692"/>
    <w:rsid w:val="00AF56B8"/>
    <w:rsid w:val="00AF7B8F"/>
    <w:rsid w:val="00B0594B"/>
    <w:rsid w:val="00B12F8B"/>
    <w:rsid w:val="00B1596D"/>
    <w:rsid w:val="00B17367"/>
    <w:rsid w:val="00B21D37"/>
    <w:rsid w:val="00B220CF"/>
    <w:rsid w:val="00B2258D"/>
    <w:rsid w:val="00B24B79"/>
    <w:rsid w:val="00B25A18"/>
    <w:rsid w:val="00B278EC"/>
    <w:rsid w:val="00B27C89"/>
    <w:rsid w:val="00B30454"/>
    <w:rsid w:val="00B3186F"/>
    <w:rsid w:val="00B3526D"/>
    <w:rsid w:val="00B3794C"/>
    <w:rsid w:val="00B419CD"/>
    <w:rsid w:val="00B447F4"/>
    <w:rsid w:val="00B5049F"/>
    <w:rsid w:val="00B55112"/>
    <w:rsid w:val="00B5591D"/>
    <w:rsid w:val="00B70549"/>
    <w:rsid w:val="00B7179D"/>
    <w:rsid w:val="00B74F14"/>
    <w:rsid w:val="00B81BE9"/>
    <w:rsid w:val="00B868EC"/>
    <w:rsid w:val="00B92407"/>
    <w:rsid w:val="00B937A3"/>
    <w:rsid w:val="00B93E48"/>
    <w:rsid w:val="00B955AC"/>
    <w:rsid w:val="00B95762"/>
    <w:rsid w:val="00B9670D"/>
    <w:rsid w:val="00B9722C"/>
    <w:rsid w:val="00BA1794"/>
    <w:rsid w:val="00BA3AED"/>
    <w:rsid w:val="00BA4F38"/>
    <w:rsid w:val="00BA775F"/>
    <w:rsid w:val="00BB1779"/>
    <w:rsid w:val="00BB2BE8"/>
    <w:rsid w:val="00BB3594"/>
    <w:rsid w:val="00BB770A"/>
    <w:rsid w:val="00BC0F1C"/>
    <w:rsid w:val="00BC18EF"/>
    <w:rsid w:val="00BC2392"/>
    <w:rsid w:val="00BC49BD"/>
    <w:rsid w:val="00BC54B5"/>
    <w:rsid w:val="00BC7649"/>
    <w:rsid w:val="00BD0ED4"/>
    <w:rsid w:val="00BD317E"/>
    <w:rsid w:val="00BD31AF"/>
    <w:rsid w:val="00BD5693"/>
    <w:rsid w:val="00BE1FAD"/>
    <w:rsid w:val="00BE701D"/>
    <w:rsid w:val="00C009E0"/>
    <w:rsid w:val="00C01429"/>
    <w:rsid w:val="00C0239B"/>
    <w:rsid w:val="00C05DD1"/>
    <w:rsid w:val="00C0601F"/>
    <w:rsid w:val="00C06883"/>
    <w:rsid w:val="00C202B5"/>
    <w:rsid w:val="00C3282D"/>
    <w:rsid w:val="00C46875"/>
    <w:rsid w:val="00C50154"/>
    <w:rsid w:val="00C51F73"/>
    <w:rsid w:val="00C522DA"/>
    <w:rsid w:val="00C52BA4"/>
    <w:rsid w:val="00C5339E"/>
    <w:rsid w:val="00C5366B"/>
    <w:rsid w:val="00C536BE"/>
    <w:rsid w:val="00C537A2"/>
    <w:rsid w:val="00C55250"/>
    <w:rsid w:val="00C60110"/>
    <w:rsid w:val="00C60F0E"/>
    <w:rsid w:val="00C63B24"/>
    <w:rsid w:val="00C64617"/>
    <w:rsid w:val="00C64E59"/>
    <w:rsid w:val="00C656D7"/>
    <w:rsid w:val="00C75E39"/>
    <w:rsid w:val="00C765D5"/>
    <w:rsid w:val="00C7758B"/>
    <w:rsid w:val="00C778E8"/>
    <w:rsid w:val="00C90A6B"/>
    <w:rsid w:val="00C9498F"/>
    <w:rsid w:val="00C971B5"/>
    <w:rsid w:val="00CA00C6"/>
    <w:rsid w:val="00CA107C"/>
    <w:rsid w:val="00CB458C"/>
    <w:rsid w:val="00CB4F00"/>
    <w:rsid w:val="00CB6AB4"/>
    <w:rsid w:val="00CC0939"/>
    <w:rsid w:val="00CC4880"/>
    <w:rsid w:val="00CC6F0E"/>
    <w:rsid w:val="00CD30F1"/>
    <w:rsid w:val="00CE7D70"/>
    <w:rsid w:val="00CF18E0"/>
    <w:rsid w:val="00CF259F"/>
    <w:rsid w:val="00CF4247"/>
    <w:rsid w:val="00D05345"/>
    <w:rsid w:val="00D10983"/>
    <w:rsid w:val="00D26059"/>
    <w:rsid w:val="00D35F0F"/>
    <w:rsid w:val="00D422A8"/>
    <w:rsid w:val="00D47067"/>
    <w:rsid w:val="00D523A8"/>
    <w:rsid w:val="00D5515D"/>
    <w:rsid w:val="00D579AD"/>
    <w:rsid w:val="00D57A3A"/>
    <w:rsid w:val="00D62759"/>
    <w:rsid w:val="00D62868"/>
    <w:rsid w:val="00D6511D"/>
    <w:rsid w:val="00D65D93"/>
    <w:rsid w:val="00D7117B"/>
    <w:rsid w:val="00D73937"/>
    <w:rsid w:val="00D8206C"/>
    <w:rsid w:val="00D85BE2"/>
    <w:rsid w:val="00D91122"/>
    <w:rsid w:val="00D91688"/>
    <w:rsid w:val="00D943ED"/>
    <w:rsid w:val="00D96A2D"/>
    <w:rsid w:val="00DA5023"/>
    <w:rsid w:val="00DB11B6"/>
    <w:rsid w:val="00DB29E0"/>
    <w:rsid w:val="00DB5040"/>
    <w:rsid w:val="00DC12CC"/>
    <w:rsid w:val="00DC13F2"/>
    <w:rsid w:val="00DC3DE0"/>
    <w:rsid w:val="00DC7546"/>
    <w:rsid w:val="00DD021C"/>
    <w:rsid w:val="00DD2515"/>
    <w:rsid w:val="00DD272E"/>
    <w:rsid w:val="00DD283B"/>
    <w:rsid w:val="00DD672A"/>
    <w:rsid w:val="00DD6950"/>
    <w:rsid w:val="00DE12ED"/>
    <w:rsid w:val="00DE2B54"/>
    <w:rsid w:val="00DF0923"/>
    <w:rsid w:val="00DF17E7"/>
    <w:rsid w:val="00DF3A08"/>
    <w:rsid w:val="00E00496"/>
    <w:rsid w:val="00E01121"/>
    <w:rsid w:val="00E12040"/>
    <w:rsid w:val="00E125C7"/>
    <w:rsid w:val="00E13DCC"/>
    <w:rsid w:val="00E14157"/>
    <w:rsid w:val="00E14765"/>
    <w:rsid w:val="00E269E7"/>
    <w:rsid w:val="00E3359E"/>
    <w:rsid w:val="00E33DF8"/>
    <w:rsid w:val="00E3633B"/>
    <w:rsid w:val="00E43D48"/>
    <w:rsid w:val="00E549D1"/>
    <w:rsid w:val="00E57812"/>
    <w:rsid w:val="00E600E5"/>
    <w:rsid w:val="00E60B17"/>
    <w:rsid w:val="00E62470"/>
    <w:rsid w:val="00E625DD"/>
    <w:rsid w:val="00E62B3E"/>
    <w:rsid w:val="00E66311"/>
    <w:rsid w:val="00E67BDF"/>
    <w:rsid w:val="00E67FE0"/>
    <w:rsid w:val="00E71C53"/>
    <w:rsid w:val="00E74445"/>
    <w:rsid w:val="00E81B8C"/>
    <w:rsid w:val="00E936F2"/>
    <w:rsid w:val="00E951FC"/>
    <w:rsid w:val="00E96FD3"/>
    <w:rsid w:val="00EA6D38"/>
    <w:rsid w:val="00EB0C6F"/>
    <w:rsid w:val="00EB6231"/>
    <w:rsid w:val="00EC6BE6"/>
    <w:rsid w:val="00EC6C53"/>
    <w:rsid w:val="00ED6420"/>
    <w:rsid w:val="00ED7F40"/>
    <w:rsid w:val="00EE3435"/>
    <w:rsid w:val="00EE4771"/>
    <w:rsid w:val="00EE6E7C"/>
    <w:rsid w:val="00F02B6D"/>
    <w:rsid w:val="00F042CE"/>
    <w:rsid w:val="00F0490F"/>
    <w:rsid w:val="00F054CF"/>
    <w:rsid w:val="00F07F70"/>
    <w:rsid w:val="00F158B9"/>
    <w:rsid w:val="00F1724E"/>
    <w:rsid w:val="00F21F3A"/>
    <w:rsid w:val="00F22577"/>
    <w:rsid w:val="00F23048"/>
    <w:rsid w:val="00F24DD9"/>
    <w:rsid w:val="00F26FEF"/>
    <w:rsid w:val="00F3021E"/>
    <w:rsid w:val="00F3090D"/>
    <w:rsid w:val="00F315D7"/>
    <w:rsid w:val="00F329BA"/>
    <w:rsid w:val="00F341DA"/>
    <w:rsid w:val="00F3651B"/>
    <w:rsid w:val="00F36858"/>
    <w:rsid w:val="00F37BCC"/>
    <w:rsid w:val="00F44CDD"/>
    <w:rsid w:val="00F45F48"/>
    <w:rsid w:val="00F54FF3"/>
    <w:rsid w:val="00F56364"/>
    <w:rsid w:val="00F5645B"/>
    <w:rsid w:val="00F56A87"/>
    <w:rsid w:val="00F57B69"/>
    <w:rsid w:val="00F62268"/>
    <w:rsid w:val="00F643AD"/>
    <w:rsid w:val="00F66451"/>
    <w:rsid w:val="00F70171"/>
    <w:rsid w:val="00F724A5"/>
    <w:rsid w:val="00F72A6D"/>
    <w:rsid w:val="00F7753D"/>
    <w:rsid w:val="00F80D78"/>
    <w:rsid w:val="00F819D0"/>
    <w:rsid w:val="00F83611"/>
    <w:rsid w:val="00F83DED"/>
    <w:rsid w:val="00F85B74"/>
    <w:rsid w:val="00F87C30"/>
    <w:rsid w:val="00F907B1"/>
    <w:rsid w:val="00F91E14"/>
    <w:rsid w:val="00FA580D"/>
    <w:rsid w:val="00FA7578"/>
    <w:rsid w:val="00FB27F7"/>
    <w:rsid w:val="00FB59C9"/>
    <w:rsid w:val="00FB65FB"/>
    <w:rsid w:val="00FC7529"/>
    <w:rsid w:val="00FD284E"/>
    <w:rsid w:val="00FD3061"/>
    <w:rsid w:val="00FF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89AB24"/>
  <w15:docId w15:val="{E8531B2B-428C-4F03-B74C-17B539DA8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Lucida Sans"/>
        <w:kern w:val="3"/>
        <w:sz w:val="28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uiPriority w:val="9"/>
    <w:qFormat/>
    <w:rsid w:val="008139B3"/>
    <w:pPr>
      <w:keepNext/>
      <w:spacing w:before="240" w:after="60"/>
      <w:outlineLvl w:val="0"/>
    </w:pPr>
    <w:rPr>
      <w:rFonts w:ascii="Arial Black" w:hAnsi="Arial Black" w:cs="Arial"/>
      <w:b/>
      <w:i/>
      <w:sz w:val="32"/>
    </w:rPr>
  </w:style>
  <w:style w:type="paragraph" w:styleId="Heading2">
    <w:name w:val="heading 2"/>
    <w:basedOn w:val="Standard"/>
    <w:next w:val="Standard"/>
    <w:uiPriority w:val="9"/>
    <w:unhideWhenUsed/>
    <w:qFormat/>
    <w:pPr>
      <w:keepNext/>
      <w:keepLines/>
      <w:spacing w:line="260" w:lineRule="atLeast"/>
      <w:outlineLvl w:val="1"/>
    </w:pPr>
    <w:rPr>
      <w:rFonts w:ascii="Arial" w:hAnsi="Arial" w:cs="Arial"/>
      <w:b/>
      <w:sz w:val="18"/>
    </w:rPr>
  </w:style>
  <w:style w:type="paragraph" w:styleId="Heading3">
    <w:name w:val="heading 3"/>
    <w:basedOn w:val="Standard"/>
    <w:next w:val="Standard"/>
    <w:link w:val="Heading3Char"/>
    <w:uiPriority w:val="9"/>
    <w:unhideWhenUsed/>
    <w:qFormat/>
    <w:pPr>
      <w:keepNext/>
      <w:jc w:val="center"/>
      <w:outlineLvl w:val="2"/>
    </w:pPr>
    <w:rPr>
      <w:rFonts w:ascii="Arial" w:hAnsi="Arial" w:cs="Arial"/>
      <w:b/>
      <w:bCs/>
      <w:sz w:val="16"/>
      <w:szCs w:val="24"/>
    </w:rPr>
  </w:style>
  <w:style w:type="paragraph" w:styleId="Heading4">
    <w:name w:val="heading 4"/>
    <w:basedOn w:val="Standard"/>
    <w:next w:val="Standard"/>
    <w:uiPriority w:val="9"/>
    <w:unhideWhenUsed/>
    <w:qFormat/>
    <w:pPr>
      <w:keepNext/>
      <w:jc w:val="center"/>
      <w:outlineLvl w:val="3"/>
    </w:pPr>
    <w:rPr>
      <w:b/>
      <w:bCs/>
      <w:sz w:val="32"/>
      <w:szCs w:val="24"/>
    </w:rPr>
  </w:style>
  <w:style w:type="paragraph" w:styleId="Heading9">
    <w:name w:val="heading 9"/>
    <w:basedOn w:val="Standard"/>
    <w:next w:val="Standard"/>
    <w:p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 Black" w:eastAsia="Microsoft YaHei" w:hAnsi="Arial Black" w:cs="Lucida Sans"/>
      <w:sz w:val="32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ascii="Arial" w:hAnsi="Arial" w:cs="Lucida Sans"/>
      <w:sz w:val="24"/>
    </w:rPr>
  </w:style>
  <w:style w:type="paragraph" w:styleId="Caption">
    <w:name w:val="caption"/>
    <w:basedOn w:val="Standard"/>
    <w:next w:val="Standard"/>
    <w:pPr>
      <w:spacing w:before="120" w:after="120"/>
    </w:pPr>
    <w:rPr>
      <w:b/>
    </w:rPr>
  </w:style>
  <w:style w:type="paragraph" w:customStyle="1" w:styleId="Index">
    <w:name w:val="Index"/>
    <w:basedOn w:val="Standard"/>
    <w:pPr>
      <w:suppressLineNumbers/>
    </w:pPr>
    <w:rPr>
      <w:rFonts w:ascii="Arial" w:hAnsi="Arial" w:cs="Lucida Sans"/>
      <w:sz w:val="24"/>
    </w:rPr>
  </w:style>
  <w:style w:type="paragraph" w:customStyle="1" w:styleId="BodyText-Contemporary">
    <w:name w:val="Body Text - Contemporary"/>
    <w:basedOn w:val="Standard"/>
    <w:pPr>
      <w:spacing w:after="200" w:line="260" w:lineRule="exact"/>
    </w:pPr>
  </w:style>
  <w:style w:type="paragraph" w:customStyle="1" w:styleId="BodyText2-Contemporary">
    <w:name w:val="Body Text 2 - Contemporary"/>
    <w:basedOn w:val="Standard"/>
    <w:pPr>
      <w:keepNext/>
      <w:keepLine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Standard"/>
    <w:pPr>
      <w:spacing w:line="200" w:lineRule="exact"/>
    </w:pPr>
    <w:rPr>
      <w:sz w:val="24"/>
    </w:rPr>
  </w:style>
  <w:style w:type="paragraph" w:customStyle="1" w:styleId="Byline-Contemporary">
    <w:name w:val="Byline - Contemporary"/>
    <w:basedOn w:val="Standard"/>
    <w:next w:val="Textbody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Standard"/>
    <w:pPr>
      <w:spacing w:line="240" w:lineRule="exact"/>
    </w:pPr>
    <w:rPr>
      <w:rFonts w:ascii="Arial" w:hAnsi="Arial" w:cs="Arial"/>
      <w:b/>
      <w:sz w:val="18"/>
    </w:rPr>
  </w:style>
  <w:style w:type="paragraph" w:customStyle="1" w:styleId="CalendarSubhead-Contemporary">
    <w:name w:val="Calendar Subhead - Contemporary"/>
    <w:basedOn w:val="Standard"/>
    <w:next w:val="Standard"/>
    <w:pPr>
      <w:spacing w:after="60" w:line="240" w:lineRule="exact"/>
    </w:pPr>
    <w:rPr>
      <w:rFonts w:ascii="Arial" w:hAnsi="Arial" w:cs="Arial"/>
      <w:b/>
      <w:i/>
      <w:sz w:val="18"/>
    </w:rPr>
  </w:style>
  <w:style w:type="paragraph" w:customStyle="1" w:styleId="CalendarText-Contemporary">
    <w:name w:val="Calendar Text - Contemporary"/>
    <w:basedOn w:val="Standard"/>
    <w:next w:val="CalendarHead-Contemporary"/>
    <w:pPr>
      <w:spacing w:after="240" w:line="240" w:lineRule="exact"/>
    </w:pPr>
    <w:rPr>
      <w:rFonts w:ascii="Arial" w:hAnsi="Arial" w:cs="Arial"/>
      <w:sz w:val="18"/>
    </w:rPr>
  </w:style>
  <w:style w:type="paragraph" w:customStyle="1" w:styleId="CalendarTitle-Contemporary">
    <w:name w:val="Calendar Title - Contemporary"/>
    <w:basedOn w:val="Standard"/>
    <w:next w:val="CalendarHead-Contemporary"/>
    <w:pPr>
      <w:spacing w:before="80" w:after="240" w:line="400" w:lineRule="exact"/>
    </w:pPr>
    <w:rPr>
      <w:rFonts w:ascii="Arial" w:hAnsi="Arial" w:cs="Arial"/>
      <w:b/>
      <w:spacing w:val="-10"/>
      <w:sz w:val="36"/>
    </w:rPr>
  </w:style>
  <w:style w:type="paragraph" w:customStyle="1" w:styleId="Footer-Contemporary">
    <w:name w:val="Footer - Contemporary"/>
    <w:basedOn w:val="Standard"/>
    <w:pPr>
      <w:tabs>
        <w:tab w:val="left" w:pos="576"/>
        <w:tab w:val="center" w:pos="936"/>
        <w:tab w:val="center" w:pos="1296"/>
        <w:tab w:val="center" w:pos="1656"/>
        <w:tab w:val="center" w:pos="2016"/>
        <w:tab w:val="center" w:pos="2376"/>
        <w:tab w:val="center" w:pos="2736"/>
        <w:tab w:val="center" w:pos="3096"/>
        <w:tab w:val="center" w:pos="3456"/>
        <w:tab w:val="center" w:pos="3816"/>
        <w:tab w:val="center" w:pos="4176"/>
        <w:tab w:val="center" w:pos="4536"/>
        <w:tab w:val="center" w:pos="4896"/>
        <w:tab w:val="center" w:pos="5256"/>
        <w:tab w:val="center" w:pos="5616"/>
        <w:tab w:val="center" w:pos="5976"/>
        <w:tab w:val="center" w:pos="6336"/>
        <w:tab w:val="center" w:pos="6696"/>
        <w:tab w:val="center" w:pos="7056"/>
        <w:tab w:val="center" w:pos="7416"/>
        <w:tab w:val="center" w:pos="7776"/>
        <w:tab w:val="center" w:pos="8136"/>
        <w:tab w:val="center" w:pos="8496"/>
        <w:tab w:val="center" w:pos="8856"/>
        <w:tab w:val="center" w:pos="9216"/>
        <w:tab w:val="center" w:pos="9576"/>
        <w:tab w:val="center" w:pos="9936"/>
        <w:tab w:val="right" w:pos="10296"/>
      </w:tabs>
      <w:ind w:left="216" w:right="216"/>
    </w:pPr>
    <w:rPr>
      <w:sz w:val="36"/>
    </w:rPr>
  </w:style>
  <w:style w:type="paragraph" w:styleId="Header">
    <w:name w:val="header"/>
    <w:basedOn w:val="Standard"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Standard"/>
    <w:pPr>
      <w:tabs>
        <w:tab w:val="center" w:pos="4320"/>
        <w:tab w:val="right" w:pos="10440"/>
      </w:tabs>
    </w:pPr>
    <w:rPr>
      <w:rFonts w:ascii="Arial" w:hAnsi="Arial" w:cs="Arial"/>
      <w:b/>
      <w:sz w:val="14"/>
    </w:rPr>
  </w:style>
  <w:style w:type="paragraph" w:customStyle="1" w:styleId="Heading1-Contemporary">
    <w:name w:val="Heading 1- Contemporary"/>
    <w:basedOn w:val="Standard"/>
    <w:next w:val="Byline-Contemporary"/>
    <w:pPr>
      <w:keepLines/>
      <w:widowControl w:val="0"/>
      <w:spacing w:after="160" w:line="440" w:lineRule="atLeast"/>
    </w:pPr>
    <w:rPr>
      <w:spacing w:val="-10"/>
      <w:sz w:val="40"/>
    </w:rPr>
  </w:style>
  <w:style w:type="paragraph" w:customStyle="1" w:styleId="Heading2-Contemporary">
    <w:name w:val="Heading 2 -Contemporary"/>
    <w:basedOn w:val="Standard"/>
    <w:next w:val="BodyText-Contemporary"/>
    <w:pPr>
      <w:keepNext/>
      <w:keepLines/>
      <w:spacing w:line="260" w:lineRule="atLeast"/>
    </w:pPr>
    <w:rPr>
      <w:rFonts w:ascii="Arial" w:hAnsi="Arial" w:cs="Arial"/>
      <w:b/>
      <w:sz w:val="18"/>
    </w:rPr>
  </w:style>
  <w:style w:type="paragraph" w:customStyle="1" w:styleId="IssueVolumeDate-Contemporary">
    <w:name w:val="Issue/Volume/Date - Contemporary"/>
    <w:basedOn w:val="Caption"/>
    <w:pPr>
      <w:spacing w:before="0" w:after="0" w:line="200" w:lineRule="exact"/>
      <w:jc w:val="right"/>
    </w:pPr>
    <w:rPr>
      <w:rFonts w:ascii="Arial" w:hAnsi="Arial" w:cs="Arial"/>
      <w:sz w:val="18"/>
    </w:rPr>
  </w:style>
  <w:style w:type="paragraph" w:customStyle="1" w:styleId="JumpFrom-Contemporary">
    <w:name w:val="Jump From - Contemporary"/>
    <w:basedOn w:val="Standard"/>
    <w:pPr>
      <w:pBdr>
        <w:top w:val="single" w:sz="4" w:space="1" w:color="000000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Standard"/>
    <w:next w:val="Heading1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Standard"/>
    <w:pPr>
      <w:spacing w:line="260" w:lineRule="exact"/>
    </w:pPr>
    <w:rPr>
      <w:rFonts w:ascii="Arial" w:hAnsi="Arial" w:cs="Arial"/>
    </w:rPr>
  </w:style>
  <w:style w:type="paragraph" w:customStyle="1" w:styleId="Postage-Contemporary">
    <w:name w:val="Postage - Contemporary"/>
    <w:basedOn w:val="Standard"/>
    <w:pPr>
      <w:widowControl w:val="0"/>
      <w:spacing w:line="240" w:lineRule="exact"/>
      <w:jc w:val="center"/>
    </w:pPr>
    <w:rPr>
      <w:rFonts w:ascii="Arial" w:hAnsi="Arial" w:cs="Arial"/>
      <w:sz w:val="18"/>
    </w:rPr>
  </w:style>
  <w:style w:type="paragraph" w:customStyle="1" w:styleId="ReturnAddress-Contemporary">
    <w:name w:val="Return Address - Contemporary"/>
    <w:basedOn w:val="Standard"/>
    <w:pPr>
      <w:spacing w:line="240" w:lineRule="exact"/>
    </w:pPr>
    <w:rPr>
      <w:rFonts w:ascii="Arial" w:hAnsi="Arial" w:cs="Arial"/>
      <w:sz w:val="16"/>
    </w:rPr>
  </w:style>
  <w:style w:type="paragraph" w:customStyle="1" w:styleId="SidebarHead-Contemporary">
    <w:name w:val="Sidebar Head - Contemporary"/>
    <w:basedOn w:val="Heading9"/>
    <w:next w:val="Standard"/>
    <w:pPr>
      <w:keepNext/>
      <w:keepLines/>
      <w:spacing w:before="0" w:after="120" w:line="440" w:lineRule="atLeast"/>
    </w:pPr>
    <w:rPr>
      <w:rFonts w:ascii="Times New Roman" w:hAnsi="Times New Roman" w:cs="Times New Roman"/>
      <w:b w:val="0"/>
      <w:spacing w:val="-10"/>
      <w:sz w:val="32"/>
    </w:rPr>
  </w:style>
  <w:style w:type="paragraph" w:customStyle="1" w:styleId="SidebarText-Contemporary">
    <w:name w:val="Sidebar Text - Contemporary"/>
    <w:basedOn w:val="Standard"/>
    <w:pPr>
      <w:spacing w:after="120" w:line="280" w:lineRule="exact"/>
    </w:pPr>
    <w:rPr>
      <w:rFonts w:ascii="Arial" w:hAnsi="Arial" w:cs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pPr>
      <w:spacing w:line="360" w:lineRule="exact"/>
    </w:pPr>
    <w:rPr>
      <w:spacing w:val="-20"/>
      <w:sz w:val="32"/>
    </w:rPr>
  </w:style>
  <w:style w:type="paragraph" w:customStyle="1" w:styleId="Title-Contemporary">
    <w:name w:val="Title - Contemporary"/>
    <w:basedOn w:val="Standard"/>
    <w:next w:val="Heading1-Contemporary"/>
    <w:pPr>
      <w:keepNext/>
      <w:keepLines/>
      <w:spacing w:line="1320" w:lineRule="exact"/>
    </w:pPr>
    <w:rPr>
      <w:rFonts w:ascii="Arial" w:hAnsi="Arial" w:cs="Arial"/>
      <w:b/>
      <w:spacing w:val="-60"/>
      <w:sz w:val="124"/>
    </w:rPr>
  </w:style>
  <w:style w:type="paragraph" w:customStyle="1" w:styleId="TOCHeading-Contemporary">
    <w:name w:val="TOC Heading - Contemporary"/>
    <w:basedOn w:val="Standard"/>
    <w:next w:val="Standard"/>
    <w:pPr>
      <w:spacing w:before="240" w:line="340" w:lineRule="exact"/>
    </w:pPr>
    <w:rPr>
      <w:rFonts w:ascii="Arial" w:hAnsi="Arial" w:cs="Arial"/>
      <w:b/>
      <w:spacing w:val="-10"/>
      <w:sz w:val="32"/>
    </w:rPr>
  </w:style>
  <w:style w:type="paragraph" w:customStyle="1" w:styleId="TOCNumber-Contemporary">
    <w:name w:val="TOC Number - Contemporary"/>
    <w:basedOn w:val="Standard"/>
    <w:next w:val="Standard"/>
    <w:pPr>
      <w:spacing w:line="640" w:lineRule="exact"/>
    </w:pPr>
    <w:rPr>
      <w:rFonts w:ascii="Arial" w:hAnsi="Arial" w:cs="Arial"/>
      <w:b/>
      <w:sz w:val="60"/>
    </w:rPr>
  </w:style>
  <w:style w:type="paragraph" w:customStyle="1" w:styleId="TOCText-Contemporary">
    <w:name w:val="TOC Text - Contemporary"/>
    <w:basedOn w:val="Standard"/>
    <w:pPr>
      <w:spacing w:line="240" w:lineRule="exact"/>
    </w:pPr>
    <w:rPr>
      <w:rFonts w:ascii="Arial" w:hAnsi="Arial" w:cs="Arial"/>
      <w:sz w:val="18"/>
    </w:rPr>
  </w:style>
  <w:style w:type="paragraph" w:customStyle="1" w:styleId="BodyText-Professional">
    <w:name w:val="Body Text - Professional"/>
    <w:basedOn w:val="Standard"/>
    <w:pPr>
      <w:spacing w:after="120" w:line="280" w:lineRule="exact"/>
    </w:pPr>
    <w:rPr>
      <w:rFonts w:ascii="Arial" w:hAnsi="Arial" w:cs="Arial"/>
    </w:rPr>
  </w:style>
  <w:style w:type="paragraph" w:customStyle="1" w:styleId="SidebarHead-Professional">
    <w:name w:val="Sidebar Head - Professional"/>
    <w:basedOn w:val="Standard"/>
    <w:pPr>
      <w:spacing w:before="60" w:after="60" w:line="240" w:lineRule="exact"/>
    </w:pPr>
    <w:rPr>
      <w:rFonts w:ascii="Arial Black" w:hAnsi="Arial Black" w:cs="Arial Black"/>
      <w:smallCaps/>
      <w:color w:val="000080"/>
      <w:sz w:val="18"/>
    </w:rPr>
  </w:style>
  <w:style w:type="paragraph" w:customStyle="1" w:styleId="SidebarText-Professional">
    <w:name w:val="Sidebar Text -Professional"/>
    <w:basedOn w:val="Standard"/>
    <w:pPr>
      <w:spacing w:after="120" w:line="280" w:lineRule="exact"/>
    </w:pPr>
    <w:rPr>
      <w:rFonts w:ascii="Arial" w:hAnsi="Arial" w:cs="Arial"/>
      <w:color w:val="000080"/>
      <w:sz w:val="18"/>
    </w:rPr>
  </w:style>
  <w:style w:type="paragraph" w:customStyle="1" w:styleId="Byline-Professional">
    <w:name w:val="Byline - Professional"/>
    <w:basedOn w:val="Standard"/>
    <w:pPr>
      <w:spacing w:before="60" w:line="280" w:lineRule="exact"/>
    </w:pPr>
    <w:rPr>
      <w:rFonts w:ascii="Arial Black" w:hAnsi="Arial Black" w:cs="Arial Black"/>
      <w:sz w:val="18"/>
    </w:rPr>
  </w:style>
  <w:style w:type="paragraph" w:customStyle="1" w:styleId="BylineCompany-Professional">
    <w:name w:val="Byline Company - Professional"/>
    <w:basedOn w:val="Standard"/>
    <w:pPr>
      <w:spacing w:after="120"/>
    </w:pPr>
    <w:rPr>
      <w:rFonts w:ascii="Arial" w:hAnsi="Arial" w:cs="Arial"/>
      <w:sz w:val="16"/>
    </w:rPr>
  </w:style>
  <w:style w:type="paragraph" w:styleId="Footer">
    <w:name w:val="footer"/>
    <w:basedOn w:val="Standard"/>
    <w:pPr>
      <w:tabs>
        <w:tab w:val="center" w:pos="4320"/>
        <w:tab w:val="right" w:pos="8640"/>
      </w:tabs>
    </w:pPr>
  </w:style>
  <w:style w:type="paragraph" w:customStyle="1" w:styleId="Footer-Professional">
    <w:name w:val="Footer - Professional"/>
    <w:basedOn w:val="Footer"/>
    <w:pPr>
      <w:pBdr>
        <w:top w:val="single" w:sz="36" w:space="1" w:color="000080"/>
      </w:pBdr>
      <w:jc w:val="center"/>
    </w:pPr>
    <w:rPr>
      <w:rFonts w:ascii="Arial Black" w:hAnsi="Arial Black" w:cs="Arial Black"/>
      <w:color w:val="000080"/>
      <w:sz w:val="16"/>
    </w:rPr>
  </w:style>
  <w:style w:type="paragraph" w:customStyle="1" w:styleId="Heading1-Professional">
    <w:name w:val="Heading 1 - Professional"/>
    <w:basedOn w:val="Standard"/>
    <w:pPr>
      <w:spacing w:before="120" w:after="60" w:line="360" w:lineRule="exact"/>
    </w:pPr>
    <w:rPr>
      <w:rFonts w:ascii="Arial Black" w:hAnsi="Arial Black" w:cs="Arial Black"/>
      <w:sz w:val="32"/>
    </w:rPr>
  </w:style>
  <w:style w:type="paragraph" w:customStyle="1" w:styleId="Heading2-Professional">
    <w:name w:val="Heading 2 - Professional"/>
    <w:basedOn w:val="Standard"/>
    <w:pPr>
      <w:spacing w:before="120" w:after="60" w:line="320" w:lineRule="exact"/>
    </w:pPr>
    <w:rPr>
      <w:rFonts w:ascii="Arial Black" w:hAnsi="Arial Black" w:cs="Arial Black"/>
      <w:sz w:val="24"/>
    </w:rPr>
  </w:style>
  <w:style w:type="paragraph" w:customStyle="1" w:styleId="IssueVolumeDate-Professional">
    <w:name w:val="Issue/Volume/Date - Professional"/>
    <w:basedOn w:val="Standard"/>
    <w:pPr>
      <w:pBdr>
        <w:top w:val="single" w:sz="36" w:space="1" w:color="00008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000080"/>
      <w:tabs>
        <w:tab w:val="right" w:pos="10480"/>
      </w:tabs>
      <w:spacing w:after="120"/>
    </w:pPr>
    <w:rPr>
      <w:rFonts w:ascii="Arial Black" w:hAnsi="Arial Black" w:cs="Arial Black"/>
      <w:color w:val="FFFFFF"/>
    </w:rPr>
  </w:style>
  <w:style w:type="paragraph" w:customStyle="1" w:styleId="JumpTo-Professional">
    <w:name w:val="Jump To - Professional"/>
    <w:basedOn w:val="Standard"/>
    <w:pPr>
      <w:jc w:val="right"/>
    </w:pPr>
    <w:rPr>
      <w:rFonts w:ascii="Arial" w:hAnsi="Arial" w:cs="Arial"/>
      <w:i/>
      <w:sz w:val="16"/>
    </w:rPr>
  </w:style>
  <w:style w:type="paragraph" w:customStyle="1" w:styleId="JunpFrom-Professional">
    <w:name w:val="Junp From - Professional"/>
    <w:basedOn w:val="Standard"/>
    <w:pPr>
      <w:jc w:val="right"/>
    </w:pPr>
    <w:rPr>
      <w:rFonts w:ascii="Arial" w:hAnsi="Arial" w:cs="Arial"/>
      <w:i/>
      <w:sz w:val="16"/>
    </w:rPr>
  </w:style>
  <w:style w:type="paragraph" w:customStyle="1" w:styleId="ReturnAddress-Professional">
    <w:name w:val="Return Address - Professional"/>
    <w:basedOn w:val="Standard"/>
    <w:pPr>
      <w:spacing w:after="40" w:line="240" w:lineRule="exact"/>
    </w:pPr>
    <w:rPr>
      <w:rFonts w:ascii="Arial" w:hAnsi="Arial" w:cs="Arial"/>
    </w:rPr>
  </w:style>
  <w:style w:type="paragraph" w:customStyle="1" w:styleId="MailingAddress-Professional">
    <w:name w:val="Mailing Address - Professional"/>
    <w:basedOn w:val="ReturnAddress-Professional"/>
  </w:style>
  <w:style w:type="paragraph" w:customStyle="1" w:styleId="Picture-Professional">
    <w:name w:val="Picture - Professional"/>
    <w:basedOn w:val="BodyText-Professional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rPr>
      <w:i/>
      <w:sz w:val="18"/>
    </w:rPr>
  </w:style>
  <w:style w:type="paragraph" w:customStyle="1" w:styleId="Postage-Professional">
    <w:name w:val="Postage - Professional"/>
    <w:basedOn w:val="Standard"/>
    <w:pPr>
      <w:spacing w:after="40" w:line="240" w:lineRule="exact"/>
      <w:jc w:val="center"/>
    </w:pPr>
    <w:rPr>
      <w:rFonts w:ascii="Arial" w:hAnsi="Arial" w:cs="Arial"/>
      <w:smallCaps/>
      <w:sz w:val="14"/>
    </w:rPr>
  </w:style>
  <w:style w:type="paragraph" w:customStyle="1" w:styleId="Pullquote-Professional">
    <w:name w:val="Pullquote - Professional"/>
    <w:basedOn w:val="BodyText-Professional"/>
    <w:pPr>
      <w:pBdr>
        <w:top w:val="single" w:sz="4" w:space="1" w:color="808000"/>
        <w:bottom w:val="single" w:sz="4" w:space="3" w:color="808000"/>
      </w:pBdr>
      <w:ind w:left="60" w:right="60"/>
      <w:jc w:val="center"/>
    </w:pPr>
    <w:rPr>
      <w:i/>
      <w:color w:val="808000"/>
      <w:sz w:val="22"/>
    </w:rPr>
  </w:style>
  <w:style w:type="paragraph" w:customStyle="1" w:styleId="SidebarSubhead-Professional">
    <w:name w:val="Sidebar Subhead - Professional"/>
    <w:basedOn w:val="Standard"/>
    <w:pPr>
      <w:spacing w:line="280" w:lineRule="exact"/>
    </w:pPr>
    <w:rPr>
      <w:rFonts w:ascii="Arial" w:hAnsi="Arial" w:cs="Arial"/>
      <w:smallCaps/>
      <w:color w:val="000080"/>
      <w:sz w:val="18"/>
    </w:rPr>
  </w:style>
  <w:style w:type="paragraph" w:customStyle="1" w:styleId="SidebarTitle-Professional">
    <w:name w:val="Sidebar Title -Professional"/>
    <w:basedOn w:val="Standard"/>
    <w:pPr>
      <w:spacing w:before="120" w:after="60" w:line="320" w:lineRule="exact"/>
    </w:pPr>
    <w:rPr>
      <w:rFonts w:ascii="Arial Black" w:hAnsi="Arial Black" w:cs="Arial Black"/>
      <w:smallCaps/>
      <w:color w:val="000080"/>
      <w:spacing w:val="40"/>
      <w:sz w:val="24"/>
    </w:rPr>
  </w:style>
  <w:style w:type="paragraph" w:customStyle="1" w:styleId="Subtitle-Professional">
    <w:name w:val="Subtitle - Professional"/>
    <w:basedOn w:val="Standard"/>
    <w:pPr>
      <w:spacing w:after="120" w:line="280" w:lineRule="exact"/>
    </w:pPr>
    <w:rPr>
      <w:rFonts w:ascii="Arial" w:hAnsi="Arial" w:cs="Arial"/>
      <w:i/>
    </w:rPr>
  </w:style>
  <w:style w:type="paragraph" w:customStyle="1" w:styleId="Title-Professional">
    <w:name w:val="Title - Professional"/>
    <w:basedOn w:val="Standard"/>
    <w:pPr>
      <w:pBdr>
        <w:top w:val="single" w:sz="36" w:space="1" w:color="000080"/>
        <w:left w:val="single" w:sz="4" w:space="4" w:color="000080"/>
        <w:bottom w:val="single" w:sz="4" w:space="1" w:color="000080"/>
        <w:right w:val="single" w:sz="4" w:space="4" w:color="000080"/>
      </w:pBdr>
      <w:jc w:val="center"/>
    </w:pPr>
    <w:rPr>
      <w:rFonts w:ascii="Arial Black" w:hAnsi="Arial Black" w:cs="Arial Black"/>
      <w:color w:val="000080"/>
      <w:sz w:val="72"/>
    </w:rPr>
  </w:style>
  <w:style w:type="paragraph" w:customStyle="1" w:styleId="TOCHeading-Professional">
    <w:name w:val="TOC Heading - Professional"/>
    <w:basedOn w:val="Standard"/>
    <w:pPr>
      <w:pBdr>
        <w:top w:val="single" w:sz="36" w:space="1" w:color="000080"/>
      </w:pBdr>
      <w:spacing w:before="60" w:after="120"/>
      <w:ind w:left="-60"/>
    </w:pPr>
    <w:rPr>
      <w:rFonts w:ascii="Arial Black" w:hAnsi="Arial Black" w:cs="Arial Black"/>
      <w:smallCaps/>
      <w:spacing w:val="40"/>
      <w:sz w:val="24"/>
    </w:rPr>
  </w:style>
  <w:style w:type="paragraph" w:customStyle="1" w:styleId="TOCNumber-Professional">
    <w:name w:val="TOC Number - Professional"/>
    <w:basedOn w:val="Standard"/>
    <w:pPr>
      <w:spacing w:before="60"/>
    </w:pPr>
    <w:rPr>
      <w:rFonts w:ascii="Arial Black" w:hAnsi="Arial Black" w:cs="Arial Black"/>
      <w:sz w:val="24"/>
    </w:rPr>
  </w:style>
  <w:style w:type="paragraph" w:customStyle="1" w:styleId="TOCText-Professional">
    <w:name w:val="TOC Text - Professional"/>
    <w:basedOn w:val="Standard"/>
    <w:pPr>
      <w:spacing w:before="60" w:after="60" w:line="320" w:lineRule="exact"/>
    </w:pPr>
    <w:rPr>
      <w:rFonts w:ascii="Arial" w:hAnsi="Arial" w:cs="Arial"/>
      <w:sz w:val="18"/>
    </w:rPr>
  </w:style>
  <w:style w:type="paragraph" w:customStyle="1" w:styleId="BodyText-Elegant">
    <w:name w:val="Body Text - Elegant"/>
    <w:basedOn w:val="Standard"/>
    <w:pPr>
      <w:spacing w:after="120" w:line="280" w:lineRule="exact"/>
    </w:pPr>
    <w:rPr>
      <w:rFonts w:ascii="Garamond" w:hAnsi="Garamond" w:cs="Garamond"/>
    </w:rPr>
  </w:style>
  <w:style w:type="paragraph" w:customStyle="1" w:styleId="Byline-Elegant">
    <w:name w:val="Byline - Elegant"/>
    <w:basedOn w:val="Standard"/>
    <w:pPr>
      <w:spacing w:before="60" w:line="280" w:lineRule="exact"/>
    </w:pPr>
    <w:rPr>
      <w:rFonts w:ascii="Garamond" w:hAnsi="Garamond" w:cs="Garamond"/>
      <w:b/>
    </w:rPr>
  </w:style>
  <w:style w:type="paragraph" w:customStyle="1" w:styleId="BylineCompany-Elegant">
    <w:name w:val="Byline Company - Elegant"/>
    <w:basedOn w:val="Standard"/>
    <w:pPr>
      <w:spacing w:after="120" w:line="280" w:lineRule="exact"/>
    </w:pPr>
    <w:rPr>
      <w:rFonts w:ascii="Garamond" w:hAnsi="Garamond" w:cs="Garamond"/>
      <w:i/>
    </w:rPr>
  </w:style>
  <w:style w:type="paragraph" w:customStyle="1" w:styleId="Footer-Elegant">
    <w:name w:val="Footer - Elegant"/>
    <w:basedOn w:val="Footer"/>
    <w:pPr>
      <w:pBdr>
        <w:top w:val="double" w:sz="2" w:space="1" w:color="000000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 w:cs="Garamond"/>
      <w:i/>
      <w:sz w:val="16"/>
    </w:rPr>
  </w:style>
  <w:style w:type="paragraph" w:customStyle="1" w:styleId="Heading1-Elegant">
    <w:name w:val="Heading 1 - Elegant"/>
    <w:basedOn w:val="Standard"/>
    <w:pPr>
      <w:spacing w:before="120" w:after="60" w:line="480" w:lineRule="exact"/>
    </w:pPr>
    <w:rPr>
      <w:rFonts w:ascii="Garamond" w:hAnsi="Garamond" w:cs="Garamond"/>
      <w:b/>
      <w:sz w:val="40"/>
    </w:rPr>
  </w:style>
  <w:style w:type="paragraph" w:customStyle="1" w:styleId="Heading2-Elegant">
    <w:name w:val="Heading 2 - Elegant"/>
    <w:basedOn w:val="Standard"/>
    <w:pPr>
      <w:spacing w:before="120" w:after="60" w:line="280" w:lineRule="exact"/>
    </w:pPr>
    <w:rPr>
      <w:rFonts w:ascii="Garamond" w:hAnsi="Garamond" w:cs="Garamond"/>
      <w:b/>
      <w:sz w:val="24"/>
    </w:rPr>
  </w:style>
  <w:style w:type="paragraph" w:customStyle="1" w:styleId="IssueVolumeDate-Elegant">
    <w:name w:val="Issue/Volume/Date - Elegant"/>
    <w:basedOn w:val="Standard"/>
    <w:pPr>
      <w:pBdr>
        <w:bottom w:val="double" w:sz="2" w:space="1" w:color="000000"/>
      </w:pBdr>
      <w:tabs>
        <w:tab w:val="right" w:pos="10530"/>
      </w:tabs>
      <w:spacing w:after="120"/>
    </w:pPr>
    <w:rPr>
      <w:rFonts w:ascii="Garamond" w:hAnsi="Garamond" w:cs="Garamond"/>
      <w:sz w:val="24"/>
    </w:rPr>
  </w:style>
  <w:style w:type="paragraph" w:customStyle="1" w:styleId="JumpTo-Elegant">
    <w:name w:val="Jump To - Elegant"/>
    <w:basedOn w:val="Standard"/>
    <w:pPr>
      <w:jc w:val="right"/>
    </w:pPr>
    <w:rPr>
      <w:rFonts w:ascii="Garamond" w:hAnsi="Garamond" w:cs="Garamond"/>
      <w:i/>
      <w:sz w:val="16"/>
    </w:rPr>
  </w:style>
  <w:style w:type="paragraph" w:customStyle="1" w:styleId="JunpFrom-Elegant">
    <w:name w:val="Junp From - Elegant"/>
    <w:basedOn w:val="Standard"/>
    <w:pPr>
      <w:jc w:val="right"/>
    </w:pPr>
    <w:rPr>
      <w:rFonts w:ascii="Garamond" w:hAnsi="Garamond" w:cs="Garamond"/>
      <w:i/>
      <w:sz w:val="16"/>
    </w:rPr>
  </w:style>
  <w:style w:type="paragraph" w:customStyle="1" w:styleId="ReturnAddress-Elegant">
    <w:name w:val="Return Address - Elegant"/>
    <w:basedOn w:val="Standard"/>
    <w:pPr>
      <w:spacing w:after="40" w:line="240" w:lineRule="exact"/>
    </w:pPr>
    <w:rPr>
      <w:rFonts w:ascii="Garamond" w:hAnsi="Garamond" w:cs="Garamond"/>
    </w:rPr>
  </w:style>
  <w:style w:type="paragraph" w:customStyle="1" w:styleId="MailingAddress-Elegant">
    <w:name w:val="Mailing Address - Elegant"/>
    <w:basedOn w:val="ReturnAddress-Elegant"/>
  </w:style>
  <w:style w:type="paragraph" w:customStyle="1" w:styleId="Picture-Elegant">
    <w:name w:val="Picture - Elegant"/>
    <w:basedOn w:val="BodyText-Elegant"/>
    <w:pPr>
      <w:spacing w:before="120" w:line="240" w:lineRule="auto"/>
    </w:pPr>
  </w:style>
  <w:style w:type="paragraph" w:customStyle="1" w:styleId="Postage-Elegant">
    <w:name w:val="Postage - Elegant"/>
    <w:basedOn w:val="Standard"/>
    <w:pPr>
      <w:spacing w:after="40" w:line="240" w:lineRule="exact"/>
      <w:jc w:val="center"/>
    </w:pPr>
    <w:rPr>
      <w:rFonts w:ascii="Garamond" w:hAnsi="Garamond" w:cs="Garamond"/>
      <w:smallCaps/>
      <w:sz w:val="14"/>
    </w:rPr>
  </w:style>
  <w:style w:type="paragraph" w:customStyle="1" w:styleId="Pullquote-Elegant">
    <w:name w:val="Pullquote - Elegant"/>
    <w:basedOn w:val="BodyText-Elegant"/>
    <w:pPr>
      <w:pBdr>
        <w:top w:val="double" w:sz="2" w:space="1" w:color="000000"/>
        <w:bottom w:val="double" w:sz="2" w:space="3" w:color="000000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Standard"/>
    <w:pPr>
      <w:spacing w:before="60" w:after="60" w:line="280" w:lineRule="exact"/>
    </w:pPr>
    <w:rPr>
      <w:rFonts w:ascii="Garamond" w:hAnsi="Garamond" w:cs="Garamond"/>
      <w:smallCaps/>
    </w:rPr>
  </w:style>
  <w:style w:type="paragraph" w:customStyle="1" w:styleId="SidebarSubhead-Elegant">
    <w:name w:val="Sidebar Subhead - Elegant"/>
    <w:basedOn w:val="Standard"/>
    <w:pPr>
      <w:spacing w:line="280" w:lineRule="exact"/>
    </w:pPr>
    <w:rPr>
      <w:rFonts w:ascii="Garamond" w:hAnsi="Garamond" w:cs="Garamond"/>
      <w:smallCaps/>
      <w:sz w:val="18"/>
    </w:rPr>
  </w:style>
  <w:style w:type="paragraph" w:customStyle="1" w:styleId="SidebarText-Elegant">
    <w:name w:val="Sidebar Text - Elegant"/>
    <w:basedOn w:val="Standard"/>
    <w:pPr>
      <w:spacing w:after="60" w:line="280" w:lineRule="exact"/>
    </w:pPr>
    <w:rPr>
      <w:rFonts w:ascii="Garamond" w:hAnsi="Garamond" w:cs="Garamond"/>
    </w:rPr>
  </w:style>
  <w:style w:type="paragraph" w:customStyle="1" w:styleId="SidebarTitle-Elegant">
    <w:name w:val="Sidebar Title - Elegant"/>
    <w:basedOn w:val="Standard"/>
    <w:pPr>
      <w:spacing w:before="360" w:after="240" w:line="400" w:lineRule="exact"/>
    </w:pPr>
    <w:rPr>
      <w:rFonts w:ascii="Garamond" w:hAnsi="Garamond" w:cs="Garamond"/>
      <w:smallCaps/>
      <w:spacing w:val="40"/>
      <w:sz w:val="32"/>
    </w:rPr>
  </w:style>
  <w:style w:type="paragraph" w:customStyle="1" w:styleId="Subtitle-Elegant">
    <w:name w:val="Subtitle - Elegant"/>
    <w:basedOn w:val="Standard"/>
    <w:pPr>
      <w:spacing w:after="180" w:line="280" w:lineRule="exact"/>
    </w:pPr>
    <w:rPr>
      <w:rFonts w:ascii="Garamond" w:hAnsi="Garamond" w:cs="Garamond"/>
      <w:i/>
    </w:rPr>
  </w:style>
  <w:style w:type="paragraph" w:customStyle="1" w:styleId="Title-Elegant">
    <w:name w:val="Title - Elegant"/>
    <w:basedOn w:val="Standard"/>
    <w:pPr>
      <w:pBdr>
        <w:top w:val="double" w:sz="2" w:space="1" w:color="000000"/>
      </w:pBdr>
      <w:jc w:val="center"/>
    </w:pPr>
    <w:rPr>
      <w:rFonts w:ascii="Garamond" w:hAnsi="Garamond" w:cs="Garamond"/>
      <w:caps/>
      <w:sz w:val="144"/>
    </w:rPr>
  </w:style>
  <w:style w:type="paragraph" w:customStyle="1" w:styleId="TOCHeading-Elegant">
    <w:name w:val="TOC Heading - Elegant"/>
    <w:basedOn w:val="Standard"/>
    <w:pPr>
      <w:spacing w:before="180" w:after="180"/>
    </w:pPr>
    <w:rPr>
      <w:rFonts w:ascii="Garamond" w:hAnsi="Garamond" w:cs="Garamond"/>
      <w:smallCaps/>
      <w:spacing w:val="30"/>
      <w:sz w:val="32"/>
    </w:rPr>
  </w:style>
  <w:style w:type="paragraph" w:customStyle="1" w:styleId="TOCNumber-Elegant">
    <w:name w:val="TOC Number - Elegant"/>
    <w:basedOn w:val="Standard"/>
    <w:rPr>
      <w:rFonts w:ascii="Garamond" w:hAnsi="Garamond" w:cs="Garamond"/>
      <w:i/>
      <w:sz w:val="40"/>
    </w:rPr>
  </w:style>
  <w:style w:type="paragraph" w:customStyle="1" w:styleId="TOCText-Elegant">
    <w:name w:val="TOC Text - Elegant"/>
    <w:basedOn w:val="Standard"/>
    <w:pPr>
      <w:spacing w:before="60" w:after="180" w:line="320" w:lineRule="exact"/>
    </w:pPr>
    <w:rPr>
      <w:rFonts w:ascii="Garamond" w:hAnsi="Garamond" w:cs="Garamond"/>
    </w:rPr>
  </w:style>
  <w:style w:type="paragraph" w:styleId="BodyText2">
    <w:name w:val="Body Text 2"/>
    <w:basedOn w:val="Standard"/>
    <w:pPr>
      <w:jc w:val="center"/>
    </w:pPr>
    <w:rPr>
      <w:i/>
      <w:iCs/>
      <w:sz w:val="24"/>
      <w:szCs w:val="24"/>
    </w:rPr>
  </w:style>
  <w:style w:type="paragraph" w:styleId="NormalWeb">
    <w:name w:val="Normal (Web)"/>
    <w:basedOn w:val="Standard"/>
    <w:uiPriority w:val="99"/>
    <w:pPr>
      <w:spacing w:before="100" w:after="100"/>
    </w:pPr>
    <w:rPr>
      <w:rFonts w:ascii="Tahoma" w:hAnsi="Tahoma" w:cs="Tahoma"/>
      <w:color w:val="000000"/>
      <w:sz w:val="16"/>
      <w:szCs w:val="16"/>
    </w:rPr>
  </w:style>
  <w:style w:type="paragraph" w:customStyle="1" w:styleId="AveryWizard">
    <w:name w:val="Avery Wizard"/>
    <w:basedOn w:val="Standard"/>
    <w:pPr>
      <w:spacing w:line="360" w:lineRule="auto"/>
    </w:pPr>
    <w:rPr>
      <w:sz w:val="36"/>
    </w:rPr>
  </w:style>
  <w:style w:type="paragraph" w:styleId="ListParagraph">
    <w:name w:val="List Paragraph"/>
    <w:basedOn w:val="Standard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WW-Default">
    <w:name w:val="WW-Default"/>
    <w:pPr>
      <w:widowControl/>
      <w:autoSpaceDE w:val="0"/>
    </w:pPr>
    <w:rPr>
      <w:rFonts w:ascii="Times New Roman" w:eastAsia="Calibri" w:hAnsi="Times New Roman" w:cs="Times New Roman"/>
      <w:color w:val="000000"/>
      <w:sz w:val="24"/>
      <w:lang w:bidi="ar-SA"/>
    </w:rPr>
  </w:style>
  <w:style w:type="paragraph" w:styleId="HTMLPreformatted">
    <w:name w:val="HTML Preformatted"/>
    <w:basedOn w:val="Standard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lainText">
    <w:name w:val="Plain Text"/>
    <w:basedOn w:val="Standard"/>
    <w:rPr>
      <w:rFonts w:ascii="Calibri" w:hAnsi="Calibri"/>
      <w:b/>
      <w:sz w:val="24"/>
      <w:szCs w:val="21"/>
    </w:rPr>
  </w:style>
  <w:style w:type="paragraph" w:styleId="NoSpacing">
    <w:name w:val="No Spacing"/>
    <w:pPr>
      <w:widowControl/>
    </w:pPr>
    <w:rPr>
      <w:rFonts w:eastAsia="Calibri" w:cs="Arial"/>
      <w:sz w:val="24"/>
      <w:szCs w:val="22"/>
      <w:lang w:bidi="ar-SA"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PreformattedText">
    <w:name w:val="Preformatted Text"/>
    <w:basedOn w:val="Standard"/>
    <w:rPr>
      <w:rFonts w:ascii="Courier New" w:eastAsia="NSimSun" w:hAnsi="Courier New" w:cs="Courier New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i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/>
      <w:sz w:val="2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/>
      <w:sz w:val="20"/>
    </w:rPr>
  </w:style>
  <w:style w:type="character" w:customStyle="1" w:styleId="WW8Num14z1">
    <w:name w:val="WW8Num14z1"/>
    <w:rPr>
      <w:rFonts w:ascii="Courier New" w:hAnsi="Courier New" w:cs="Courier New"/>
      <w:sz w:val="20"/>
    </w:rPr>
  </w:style>
  <w:style w:type="character" w:customStyle="1" w:styleId="WW8Num14z2">
    <w:name w:val="WW8Num14z2"/>
    <w:rPr>
      <w:rFonts w:ascii="Wingdings" w:hAnsi="Wingdings" w:cs="Wingdings"/>
      <w:sz w:val="20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  <w:sz w:val="20"/>
    </w:rPr>
  </w:style>
  <w:style w:type="character" w:customStyle="1" w:styleId="WW8Num16z1">
    <w:name w:val="WW8Num16z1"/>
    <w:rPr>
      <w:rFonts w:ascii="Courier New" w:hAnsi="Courier New" w:cs="Courier New"/>
      <w:sz w:val="20"/>
    </w:rPr>
  </w:style>
  <w:style w:type="character" w:customStyle="1" w:styleId="WW8Num16z2">
    <w:name w:val="WW8Num16z2"/>
    <w:rPr>
      <w:rFonts w:ascii="Wingdings" w:hAnsi="Wingdings" w:cs="Wingdings"/>
      <w:sz w:val="20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PageNumber-Contemporary">
    <w:name w:val="Page Number - Contemporary"/>
    <w:rPr>
      <w:sz w:val="48"/>
    </w:rPr>
  </w:style>
  <w:style w:type="character" w:styleId="PageNumber">
    <w:name w:val="page number"/>
    <w:basedOn w:val="DefaultParagraphFont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Heading2-ProfessionalChar">
    <w:name w:val="Heading 2 - Professional Char"/>
    <w:rPr>
      <w:rFonts w:ascii="Arial Black" w:hAnsi="Arial Black" w:cs="Arial Black"/>
      <w:sz w:val="24"/>
      <w:lang w:val="en-US" w:bidi="ar-SA"/>
    </w:rPr>
  </w:style>
  <w:style w:type="character" w:customStyle="1" w:styleId="BodyText-ProfessionalChar">
    <w:name w:val="Body Text - Professional Char"/>
    <w:rPr>
      <w:rFonts w:ascii="Arial" w:hAnsi="Arial" w:cs="Arial"/>
      <w:lang w:val="en-US" w:bidi="ar-SA"/>
    </w:rPr>
  </w:style>
  <w:style w:type="character" w:customStyle="1" w:styleId="StrongEmphasis">
    <w:name w:val="Strong Emphasis"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customStyle="1" w:styleId="BodyText-ProfessionalChar1">
    <w:name w:val="Body Text - Professional Char1"/>
    <w:rPr>
      <w:rFonts w:ascii="Arial" w:hAnsi="Arial" w:cs="Arial"/>
      <w:lang w:val="en-US" w:bidi="ar-SA"/>
    </w:rPr>
  </w:style>
  <w:style w:type="character" w:customStyle="1" w:styleId="PictureCaption-ProfessionalChar">
    <w:name w:val="Picture Caption - Professional Char"/>
    <w:rPr>
      <w:rFonts w:ascii="Arial" w:hAnsi="Arial" w:cs="Arial"/>
      <w:i/>
      <w:sz w:val="18"/>
      <w:lang w:val="en-US" w:bidi="ar-SA"/>
    </w:rPr>
  </w:style>
  <w:style w:type="character" w:customStyle="1" w:styleId="BodyText-ElegantChar">
    <w:name w:val="Body Text - Elegant Char"/>
    <w:rPr>
      <w:rFonts w:ascii="Garamond" w:hAnsi="Garamond" w:cs="Garamond"/>
      <w:lang w:val="en-US" w:bidi="ar-SA"/>
    </w:rPr>
  </w:style>
  <w:style w:type="character" w:customStyle="1" w:styleId="BodyText-ProfessionalChar2">
    <w:name w:val="Body Text - Professional Char2"/>
    <w:rPr>
      <w:rFonts w:ascii="Arial" w:hAnsi="Arial" w:cs="Arial"/>
      <w:lang w:val="en-US" w:bidi="ar-SA"/>
    </w:rPr>
  </w:style>
  <w:style w:type="character" w:customStyle="1" w:styleId="PictureCaption-ProfessionalChar1">
    <w:name w:val="Picture Caption - Professional Char1"/>
    <w:rPr>
      <w:rFonts w:ascii="Arial" w:hAnsi="Arial" w:cs="Arial"/>
      <w:i/>
      <w:sz w:val="18"/>
      <w:lang w:val="en-US" w:bidi="ar-SA"/>
    </w:rPr>
  </w:style>
  <w:style w:type="character" w:customStyle="1" w:styleId="FooterChar">
    <w:name w:val="Footer Char"/>
    <w:basedOn w:val="DefaultParagraphFont"/>
  </w:style>
  <w:style w:type="character" w:customStyle="1" w:styleId="Heading1-ProfessionalChar">
    <w:name w:val="Heading 1 - Professional Char"/>
    <w:rPr>
      <w:rFonts w:ascii="Arial Black" w:hAnsi="Arial Black" w:cs="Arial Black"/>
      <w:sz w:val="32"/>
    </w:rPr>
  </w:style>
  <w:style w:type="character" w:customStyle="1" w:styleId="BodyTextChar">
    <w:name w:val="Body Text Char"/>
  </w:style>
  <w:style w:type="character" w:styleId="HTMLCite">
    <w:name w:val="HTML Cite"/>
    <w:rPr>
      <w:i/>
      <w:iCs/>
    </w:rPr>
  </w:style>
  <w:style w:type="character" w:customStyle="1" w:styleId="Heading1Char">
    <w:name w:val="Heading 1 Char"/>
    <w:uiPriority w:val="9"/>
    <w:rPr>
      <w:rFonts w:ascii="Arial" w:hAnsi="Arial" w:cs="Arial"/>
      <w:b/>
      <w:kern w:val="3"/>
      <w:sz w:val="28"/>
    </w:rPr>
  </w:style>
  <w:style w:type="character" w:customStyle="1" w:styleId="HTMLPreformattedChar">
    <w:name w:val="HTML Preformatted Char"/>
    <w:uiPriority w:val="99"/>
    <w:rPr>
      <w:rFonts w:ascii="Courier New" w:hAnsi="Courier New" w:cs="Courier New"/>
    </w:rPr>
  </w:style>
  <w:style w:type="character" w:customStyle="1" w:styleId="apple-converted-space">
    <w:name w:val="apple-converted-space"/>
  </w:style>
  <w:style w:type="character" w:customStyle="1" w:styleId="PlainTextChar">
    <w:name w:val="Plain Text Char"/>
    <w:rPr>
      <w:rFonts w:ascii="Calibri" w:hAnsi="Calibri" w:cs="Calibri"/>
      <w:b/>
      <w:sz w:val="24"/>
      <w:szCs w:val="21"/>
    </w:rPr>
  </w:style>
  <w:style w:type="character" w:customStyle="1" w:styleId="Heading2Char">
    <w:name w:val="Heading 2 Char"/>
    <w:uiPriority w:val="9"/>
    <w:rPr>
      <w:rFonts w:ascii="Arial" w:hAnsi="Arial" w:cs="Arial"/>
      <w:b/>
      <w:sz w:val="18"/>
    </w:rPr>
  </w:style>
  <w:style w:type="character" w:customStyle="1" w:styleId="ipa">
    <w:name w:val="ipa"/>
  </w:style>
  <w:style w:type="character" w:customStyle="1" w:styleId="fn">
    <w:name w:val="fn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8Num3">
    <w:name w:val="WW8Num3"/>
    <w:basedOn w:val="NoList"/>
    <w:pPr>
      <w:numPr>
        <w:numId w:val="3"/>
      </w:numPr>
    </w:pPr>
  </w:style>
  <w:style w:type="numbering" w:customStyle="1" w:styleId="WW8Num4">
    <w:name w:val="WW8Num4"/>
    <w:basedOn w:val="NoList"/>
    <w:pPr>
      <w:numPr>
        <w:numId w:val="4"/>
      </w:numPr>
    </w:pPr>
  </w:style>
  <w:style w:type="numbering" w:customStyle="1" w:styleId="WW8Num5">
    <w:name w:val="WW8Num5"/>
    <w:basedOn w:val="NoList"/>
    <w:pPr>
      <w:numPr>
        <w:numId w:val="5"/>
      </w:numPr>
    </w:pPr>
  </w:style>
  <w:style w:type="numbering" w:customStyle="1" w:styleId="WW8Num6">
    <w:name w:val="WW8Num6"/>
    <w:basedOn w:val="NoList"/>
    <w:pPr>
      <w:numPr>
        <w:numId w:val="6"/>
      </w:numPr>
    </w:pPr>
  </w:style>
  <w:style w:type="numbering" w:customStyle="1" w:styleId="WW8Num7">
    <w:name w:val="WW8Num7"/>
    <w:basedOn w:val="NoList"/>
    <w:pPr>
      <w:numPr>
        <w:numId w:val="7"/>
      </w:numPr>
    </w:pPr>
  </w:style>
  <w:style w:type="numbering" w:customStyle="1" w:styleId="WW8Num8">
    <w:name w:val="WW8Num8"/>
    <w:basedOn w:val="NoList"/>
    <w:pPr>
      <w:numPr>
        <w:numId w:val="8"/>
      </w:numPr>
    </w:pPr>
  </w:style>
  <w:style w:type="numbering" w:customStyle="1" w:styleId="WW8Num9">
    <w:name w:val="WW8Num9"/>
    <w:basedOn w:val="NoList"/>
    <w:pPr>
      <w:numPr>
        <w:numId w:val="9"/>
      </w:numPr>
    </w:pPr>
  </w:style>
  <w:style w:type="numbering" w:customStyle="1" w:styleId="WW8Num10">
    <w:name w:val="WW8Num10"/>
    <w:basedOn w:val="NoList"/>
    <w:pPr>
      <w:numPr>
        <w:numId w:val="10"/>
      </w:numPr>
    </w:pPr>
  </w:style>
  <w:style w:type="numbering" w:customStyle="1" w:styleId="WW8Num11">
    <w:name w:val="WW8Num11"/>
    <w:basedOn w:val="NoList"/>
    <w:pPr>
      <w:numPr>
        <w:numId w:val="11"/>
      </w:numPr>
    </w:pPr>
  </w:style>
  <w:style w:type="numbering" w:customStyle="1" w:styleId="WW8Num12">
    <w:name w:val="WW8Num12"/>
    <w:basedOn w:val="NoList"/>
    <w:pPr>
      <w:numPr>
        <w:numId w:val="12"/>
      </w:numPr>
    </w:pPr>
  </w:style>
  <w:style w:type="numbering" w:customStyle="1" w:styleId="WW8Num13">
    <w:name w:val="WW8Num13"/>
    <w:basedOn w:val="NoList"/>
    <w:pPr>
      <w:numPr>
        <w:numId w:val="13"/>
      </w:numPr>
    </w:pPr>
  </w:style>
  <w:style w:type="numbering" w:customStyle="1" w:styleId="WW8Num14">
    <w:name w:val="WW8Num14"/>
    <w:basedOn w:val="NoList"/>
    <w:pPr>
      <w:numPr>
        <w:numId w:val="14"/>
      </w:numPr>
    </w:pPr>
  </w:style>
  <w:style w:type="numbering" w:customStyle="1" w:styleId="WW8Num15">
    <w:name w:val="WW8Num15"/>
    <w:basedOn w:val="NoList"/>
    <w:pPr>
      <w:numPr>
        <w:numId w:val="15"/>
      </w:numPr>
    </w:pPr>
  </w:style>
  <w:style w:type="numbering" w:customStyle="1" w:styleId="WW8Num16">
    <w:name w:val="WW8Num16"/>
    <w:basedOn w:val="NoList"/>
    <w:pPr>
      <w:numPr>
        <w:numId w:val="16"/>
      </w:numPr>
    </w:pPr>
  </w:style>
  <w:style w:type="numbering" w:customStyle="1" w:styleId="WW8Num17">
    <w:name w:val="WW8Num17"/>
    <w:basedOn w:val="NoList"/>
    <w:pPr>
      <w:numPr>
        <w:numId w:val="17"/>
      </w:numPr>
    </w:pPr>
  </w:style>
  <w:style w:type="numbering" w:customStyle="1" w:styleId="WW8Num18">
    <w:name w:val="WW8Num18"/>
    <w:basedOn w:val="NoList"/>
    <w:pPr>
      <w:numPr>
        <w:numId w:val="18"/>
      </w:numPr>
    </w:pPr>
  </w:style>
  <w:style w:type="numbering" w:customStyle="1" w:styleId="WW8Num19">
    <w:name w:val="WW8Num19"/>
    <w:basedOn w:val="NoList"/>
    <w:pPr>
      <w:numPr>
        <w:numId w:val="19"/>
      </w:numPr>
    </w:pPr>
  </w:style>
  <w:style w:type="character" w:styleId="Hyperlink">
    <w:name w:val="Hyperlink"/>
    <w:basedOn w:val="DefaultParagraphFont"/>
    <w:uiPriority w:val="99"/>
    <w:unhideWhenUsed/>
    <w:rsid w:val="0043185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83E09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17CC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7CCD"/>
    <w:rPr>
      <w:color w:val="605E5C"/>
      <w:shd w:val="clear" w:color="auto" w:fill="E1DFDD"/>
    </w:rPr>
  </w:style>
  <w:style w:type="character" w:customStyle="1" w:styleId="ellipsis">
    <w:name w:val="ellipsis"/>
    <w:basedOn w:val="DefaultParagraphFont"/>
    <w:rsid w:val="00F315D7"/>
  </w:style>
  <w:style w:type="character" w:customStyle="1" w:styleId="apple-tab-span">
    <w:name w:val="apple-tab-span"/>
    <w:basedOn w:val="DefaultParagraphFont"/>
    <w:rsid w:val="00530779"/>
  </w:style>
  <w:style w:type="character" w:customStyle="1" w:styleId="highlighted">
    <w:name w:val="highlighted"/>
    <w:basedOn w:val="DefaultParagraphFont"/>
    <w:rsid w:val="00DF3A08"/>
  </w:style>
  <w:style w:type="character" w:customStyle="1" w:styleId="Heading3Char">
    <w:name w:val="Heading 3 Char"/>
    <w:basedOn w:val="DefaultParagraphFont"/>
    <w:link w:val="Heading3"/>
    <w:uiPriority w:val="9"/>
    <w:rsid w:val="00CB6AB4"/>
    <w:rPr>
      <w:rFonts w:eastAsia="Times New Roman" w:cs="Arial"/>
      <w:b/>
      <w:bCs/>
      <w:sz w:val="16"/>
      <w:lang w:bidi="ar-SA"/>
    </w:rPr>
  </w:style>
  <w:style w:type="character" w:customStyle="1" w:styleId="il">
    <w:name w:val="il"/>
    <w:basedOn w:val="DefaultParagraphFont"/>
    <w:rsid w:val="00CB6AB4"/>
  </w:style>
  <w:style w:type="paragraph" w:customStyle="1" w:styleId="Default">
    <w:name w:val="Default"/>
    <w:rsid w:val="00CB6AB4"/>
    <w:pPr>
      <w:widowControl/>
      <w:suppressAutoHyphens w:val="0"/>
      <w:autoSpaceDE w:val="0"/>
      <w:adjustRightInd w:val="0"/>
      <w:textAlignment w:val="auto"/>
    </w:pPr>
    <w:rPr>
      <w:rFonts w:ascii="Calibri" w:hAnsi="Calibri" w:cs="Calibri"/>
      <w:color w:val="000000"/>
      <w:kern w:val="0"/>
      <w:sz w:val="24"/>
      <w:lang w:bidi="ar-SA"/>
    </w:rPr>
  </w:style>
  <w:style w:type="character" w:customStyle="1" w:styleId="show-for-sr">
    <w:name w:val="show-for-sr"/>
    <w:basedOn w:val="DefaultParagraphFont"/>
    <w:rsid w:val="00DB29E0"/>
  </w:style>
  <w:style w:type="paragraph" w:customStyle="1" w:styleId="p">
    <w:name w:val="p"/>
    <w:basedOn w:val="Normal"/>
    <w:rsid w:val="0017227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en-US" w:bidi="ar-SA"/>
    </w:rPr>
  </w:style>
  <w:style w:type="character" w:customStyle="1" w:styleId="frac">
    <w:name w:val="frac"/>
    <w:basedOn w:val="DefaultParagraphFont"/>
    <w:rsid w:val="0017227F"/>
  </w:style>
  <w:style w:type="character" w:customStyle="1" w:styleId="num">
    <w:name w:val="num"/>
    <w:basedOn w:val="DefaultParagraphFont"/>
    <w:rsid w:val="0017227F"/>
  </w:style>
  <w:style w:type="character" w:customStyle="1" w:styleId="den">
    <w:name w:val="den"/>
    <w:basedOn w:val="DefaultParagraphFont"/>
    <w:rsid w:val="0017227F"/>
  </w:style>
  <w:style w:type="character" w:customStyle="1" w:styleId="y2iqfc">
    <w:name w:val="y2iqfc"/>
    <w:basedOn w:val="DefaultParagraphFont"/>
    <w:rsid w:val="003A0C6D"/>
  </w:style>
  <w:style w:type="character" w:customStyle="1" w:styleId="go">
    <w:name w:val="go"/>
    <w:basedOn w:val="DefaultParagraphFont"/>
    <w:rsid w:val="00333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083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0376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1112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26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ikathy48@gmail.com?subject=Show%20and%20Tell%20Time%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kathy48@gmail.com?subject=Show%20and%20Tell%20Time%2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D19D3-0664-4BF5-AD7E-84CEB09EB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Madison County Coin</vt:lpstr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Madison County Coin</dc:title>
  <dc:creator>Harold</dc:creator>
  <cp:lastModifiedBy>Harold Fears</cp:lastModifiedBy>
  <cp:revision>11</cp:revision>
  <cp:lastPrinted>2024-01-31T18:42:00Z</cp:lastPrinted>
  <dcterms:created xsi:type="dcterms:W3CDTF">2024-02-02T20:23:00Z</dcterms:created>
  <dcterms:modified xsi:type="dcterms:W3CDTF">2024-02-02T22:46:00Z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TC062062951033</vt:lpwstr>
  </property>
</Properties>
</file>